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31" w:rsidRPr="00FF2E03" w:rsidRDefault="000B1D31" w:rsidP="000B1D31">
      <w:pPr>
        <w:jc w:val="center"/>
        <w:rPr>
          <w:sz w:val="24"/>
          <w:szCs w:val="24"/>
        </w:rPr>
      </w:pPr>
      <w:r w:rsidRPr="00FF2E03">
        <w:rPr>
          <w:sz w:val="24"/>
          <w:szCs w:val="24"/>
        </w:rPr>
        <w:t>ПРАВИТЕЛЬСТВО САНКТ-ПЕТЕРБУРГА</w:t>
      </w:r>
    </w:p>
    <w:p w:rsidR="000B1D31" w:rsidRPr="00FF2E03" w:rsidRDefault="000B1D31" w:rsidP="000B1D31">
      <w:pPr>
        <w:jc w:val="center"/>
        <w:rPr>
          <w:sz w:val="24"/>
          <w:szCs w:val="24"/>
        </w:rPr>
      </w:pPr>
      <w:r w:rsidRPr="00FF2E03">
        <w:rPr>
          <w:sz w:val="24"/>
          <w:szCs w:val="24"/>
        </w:rPr>
        <w:t>КОМИТЕТ ПО ОБРАЗОВАНИЮ</w:t>
      </w:r>
    </w:p>
    <w:p w:rsidR="000B1D31" w:rsidRPr="00FF2E03" w:rsidRDefault="000B1D31" w:rsidP="000B1D31">
      <w:pPr>
        <w:jc w:val="center"/>
        <w:rPr>
          <w:spacing w:val="30"/>
          <w:sz w:val="24"/>
          <w:szCs w:val="24"/>
        </w:rPr>
      </w:pPr>
    </w:p>
    <w:p w:rsidR="00685F12" w:rsidRPr="00685F12" w:rsidRDefault="00685F12" w:rsidP="00685F12">
      <w:pPr>
        <w:jc w:val="center"/>
        <w:rPr>
          <w:spacing w:val="30"/>
          <w:sz w:val="24"/>
          <w:szCs w:val="24"/>
        </w:rPr>
      </w:pPr>
      <w:r w:rsidRPr="00685F12">
        <w:rPr>
          <w:spacing w:val="30"/>
          <w:sz w:val="24"/>
          <w:szCs w:val="24"/>
        </w:rPr>
        <w:t>САНКТ-ПЕТЕРБУРГСКИЙ ПОЖАРНО-СПАСАТЕЛЬНЫЙ КОЛЛЕДЖ</w:t>
      </w:r>
    </w:p>
    <w:p w:rsidR="00685F12" w:rsidRPr="00685F12" w:rsidRDefault="00685F12" w:rsidP="00685F12">
      <w:pPr>
        <w:jc w:val="center"/>
        <w:rPr>
          <w:spacing w:val="30"/>
          <w:sz w:val="24"/>
          <w:szCs w:val="24"/>
        </w:rPr>
      </w:pPr>
      <w:r w:rsidRPr="00685F12">
        <w:rPr>
          <w:spacing w:val="30"/>
          <w:sz w:val="24"/>
          <w:szCs w:val="24"/>
        </w:rPr>
        <w:t>САНКТ-ПЕТЕРБУРГСКИЙ ЦЕНТР ПОДГОТОВКИ СПАСАТЕЛЕЙ</w:t>
      </w:r>
    </w:p>
    <w:p w:rsidR="000B1D31" w:rsidRPr="000C03AB" w:rsidRDefault="000B1D31" w:rsidP="000B1D31">
      <w:pPr>
        <w:jc w:val="center"/>
        <w:rPr>
          <w:i/>
          <w:sz w:val="18"/>
          <w:szCs w:val="18"/>
        </w:rPr>
      </w:pPr>
    </w:p>
    <w:p w:rsidR="000B1D31" w:rsidRDefault="00DC589E" w:rsidP="000B1D31">
      <w:pPr>
        <w:jc w:val="center"/>
        <w:rPr>
          <w:sz w:val="24"/>
          <w:szCs w:val="24"/>
        </w:rPr>
      </w:pPr>
      <w:r>
        <w:rPr>
          <w:sz w:val="24"/>
          <w:szCs w:val="24"/>
        </w:rPr>
        <w:t>ОТДЕЛЕНИЕ ДОПОЛНИТЕЛЬНОГО</w:t>
      </w:r>
      <w:r w:rsidR="00433D01">
        <w:rPr>
          <w:sz w:val="24"/>
          <w:szCs w:val="24"/>
        </w:rPr>
        <w:t xml:space="preserve"> ОБРАЗОВАНИЯ</w:t>
      </w:r>
    </w:p>
    <w:p w:rsidR="0090045C" w:rsidRDefault="00DC589E" w:rsidP="000B1D3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РЕСУРСНЫЙ ЦЕНТР</w:t>
      </w:r>
    </w:p>
    <w:p w:rsidR="0090045C" w:rsidRPr="000C03AB" w:rsidRDefault="0090045C" w:rsidP="000B1D31">
      <w:pPr>
        <w:jc w:val="center"/>
        <w:rPr>
          <w:i/>
          <w:sz w:val="18"/>
          <w:szCs w:val="18"/>
        </w:rPr>
      </w:pPr>
    </w:p>
    <w:p w:rsidR="000B1D31" w:rsidRPr="00FF2E03" w:rsidRDefault="000B1D31" w:rsidP="000B1D31">
      <w:pPr>
        <w:tabs>
          <w:tab w:val="left" w:pos="7513"/>
        </w:tabs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067"/>
      </w:tblGrid>
      <w:tr w:rsidR="000B1D31" w:rsidRPr="00FF2E03">
        <w:tc>
          <w:tcPr>
            <w:tcW w:w="4608" w:type="dxa"/>
          </w:tcPr>
          <w:p w:rsidR="000B1D31" w:rsidRPr="005D2FA4" w:rsidRDefault="000B1D31" w:rsidP="00B55CE6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D2FA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«СОГЛАСОВАНО»</w:t>
            </w:r>
          </w:p>
        </w:tc>
        <w:tc>
          <w:tcPr>
            <w:tcW w:w="5067" w:type="dxa"/>
          </w:tcPr>
          <w:p w:rsidR="000B1D31" w:rsidRPr="00FF2E03" w:rsidRDefault="000B1D31" w:rsidP="000C03AB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FF2E03">
              <w:rPr>
                <w:sz w:val="24"/>
                <w:szCs w:val="24"/>
              </w:rPr>
              <w:t>«УТВЕРЖДАЮ»</w:t>
            </w:r>
          </w:p>
        </w:tc>
      </w:tr>
      <w:tr w:rsidR="000B1D31" w:rsidRPr="00FF2E03">
        <w:tc>
          <w:tcPr>
            <w:tcW w:w="4608" w:type="dxa"/>
          </w:tcPr>
          <w:p w:rsidR="000C03AB" w:rsidRPr="005D2FA4" w:rsidRDefault="000C03AB" w:rsidP="00B55CE6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</w:p>
          <w:p w:rsidR="000B1D31" w:rsidRPr="005D2FA4" w:rsidRDefault="000B1D31" w:rsidP="00B55CE6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5D2FA4">
              <w:rPr>
                <w:sz w:val="24"/>
                <w:szCs w:val="24"/>
              </w:rPr>
              <w:t xml:space="preserve">На заседании </w:t>
            </w:r>
            <w:r w:rsidR="00685F12">
              <w:rPr>
                <w:sz w:val="24"/>
                <w:szCs w:val="24"/>
              </w:rPr>
              <w:t>Совета колледжа</w:t>
            </w:r>
            <w:r w:rsidRPr="005D2FA4">
              <w:rPr>
                <w:sz w:val="24"/>
                <w:szCs w:val="24"/>
              </w:rPr>
              <w:t xml:space="preserve"> от «____</w:t>
            </w:r>
            <w:proofErr w:type="gramStart"/>
            <w:r w:rsidRPr="005D2FA4">
              <w:rPr>
                <w:sz w:val="24"/>
                <w:szCs w:val="24"/>
              </w:rPr>
              <w:t>_»_</w:t>
            </w:r>
            <w:proofErr w:type="gramEnd"/>
            <w:r w:rsidRPr="005D2FA4">
              <w:rPr>
                <w:sz w:val="24"/>
                <w:szCs w:val="24"/>
              </w:rPr>
              <w:t>__________ 20__г.</w:t>
            </w:r>
          </w:p>
          <w:p w:rsidR="000B1D31" w:rsidRPr="005D2FA4" w:rsidRDefault="000B1D31" w:rsidP="00B55CE6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5D2FA4">
              <w:rPr>
                <w:sz w:val="24"/>
                <w:szCs w:val="24"/>
              </w:rPr>
              <w:t>Пр</w:t>
            </w:r>
            <w:r w:rsidR="0044264B">
              <w:rPr>
                <w:sz w:val="24"/>
                <w:szCs w:val="24"/>
              </w:rPr>
              <w:t>о</w:t>
            </w:r>
            <w:r w:rsidRPr="005D2FA4">
              <w:rPr>
                <w:sz w:val="24"/>
                <w:szCs w:val="24"/>
              </w:rPr>
              <w:t>токол № _______</w:t>
            </w:r>
          </w:p>
          <w:p w:rsidR="000B1D31" w:rsidRPr="005D2FA4" w:rsidRDefault="000B1D31" w:rsidP="00B55CE6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67" w:type="dxa"/>
          </w:tcPr>
          <w:p w:rsidR="000C03AB" w:rsidRDefault="000C03AB" w:rsidP="000C03AB">
            <w:pPr>
              <w:pStyle w:val="7"/>
              <w:spacing w:before="0" w:after="0" w:line="240" w:lineRule="auto"/>
              <w:jc w:val="center"/>
            </w:pPr>
          </w:p>
          <w:p w:rsidR="000B1D31" w:rsidRPr="00FF2E03" w:rsidRDefault="00685F12" w:rsidP="000C03AB">
            <w:pPr>
              <w:pStyle w:val="7"/>
              <w:spacing w:before="0" w:after="0" w:line="240" w:lineRule="auto"/>
              <w:jc w:val="center"/>
            </w:pPr>
            <w:proofErr w:type="gramStart"/>
            <w:r>
              <w:t>Директор</w:t>
            </w:r>
            <w:r w:rsidR="006C33F6">
              <w:t xml:space="preserve">  _</w:t>
            </w:r>
            <w:proofErr w:type="gramEnd"/>
            <w:r w:rsidR="006C33F6">
              <w:t>_____________</w:t>
            </w:r>
            <w:r w:rsidR="000B1D31" w:rsidRPr="00FF2E03">
              <w:t>___</w:t>
            </w:r>
            <w:proofErr w:type="spellStart"/>
            <w:r>
              <w:t>Ю.А.Пивненко</w:t>
            </w:r>
            <w:proofErr w:type="spellEnd"/>
          </w:p>
          <w:p w:rsidR="000B1D31" w:rsidRDefault="000B1D31" w:rsidP="000C03AB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</w:p>
          <w:p w:rsidR="000B1D31" w:rsidRPr="00FF2E03" w:rsidRDefault="000B1D31" w:rsidP="000C03AB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«____»_______________20</w:t>
            </w:r>
            <w:r w:rsidRPr="00FF2E03">
              <w:rPr>
                <w:sz w:val="24"/>
                <w:szCs w:val="24"/>
              </w:rPr>
              <w:t>__г.</w:t>
            </w:r>
          </w:p>
        </w:tc>
      </w:tr>
      <w:tr w:rsidR="000B1D31" w:rsidRPr="00FF2E03">
        <w:tc>
          <w:tcPr>
            <w:tcW w:w="4608" w:type="dxa"/>
          </w:tcPr>
          <w:p w:rsidR="000B1D31" w:rsidRPr="00FF2E03" w:rsidRDefault="000B1D31" w:rsidP="00B55CE6">
            <w:pPr>
              <w:pStyle w:val="3"/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67" w:type="dxa"/>
          </w:tcPr>
          <w:p w:rsidR="000B1D31" w:rsidRPr="00FF2E03" w:rsidRDefault="000B1D31" w:rsidP="00B55CE6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0045C" w:rsidRDefault="0090045C" w:rsidP="00E95D44">
      <w:pPr>
        <w:tabs>
          <w:tab w:val="left" w:pos="7513"/>
        </w:tabs>
        <w:rPr>
          <w:sz w:val="24"/>
          <w:szCs w:val="24"/>
        </w:rPr>
      </w:pPr>
    </w:p>
    <w:p w:rsidR="00E6567C" w:rsidRDefault="00E6567C" w:rsidP="0004561E">
      <w:pPr>
        <w:tabs>
          <w:tab w:val="left" w:pos="7513"/>
        </w:tabs>
        <w:rPr>
          <w:sz w:val="24"/>
          <w:szCs w:val="24"/>
        </w:rPr>
      </w:pPr>
    </w:p>
    <w:p w:rsidR="0004561E" w:rsidRDefault="0004561E" w:rsidP="0004561E">
      <w:pPr>
        <w:tabs>
          <w:tab w:val="left" w:pos="7513"/>
        </w:tabs>
        <w:rPr>
          <w:sz w:val="24"/>
          <w:szCs w:val="24"/>
        </w:rPr>
      </w:pPr>
    </w:p>
    <w:p w:rsidR="000B1D31" w:rsidRPr="00FF2E03" w:rsidRDefault="000B1D31" w:rsidP="000B1D31">
      <w:pPr>
        <w:pStyle w:val="4"/>
        <w:spacing w:before="0" w:after="0" w:line="240" w:lineRule="auto"/>
        <w:rPr>
          <w:sz w:val="24"/>
          <w:szCs w:val="24"/>
        </w:rPr>
      </w:pPr>
    </w:p>
    <w:p w:rsidR="000B1D31" w:rsidRPr="00FF2E03" w:rsidRDefault="00685F12" w:rsidP="000B1D31">
      <w:pPr>
        <w:pStyle w:val="4"/>
        <w:spacing w:before="0"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УЧЕБНАЯ  </w:t>
      </w:r>
      <w:r w:rsidR="000B1D31">
        <w:rPr>
          <w:sz w:val="24"/>
          <w:szCs w:val="24"/>
        </w:rPr>
        <w:t>ПРОГРАММА</w:t>
      </w:r>
      <w:proofErr w:type="gramEnd"/>
    </w:p>
    <w:p w:rsidR="000B1D31" w:rsidRDefault="00685F12" w:rsidP="000B1D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дистанционного курса повышения квалификации </w:t>
      </w:r>
    </w:p>
    <w:p w:rsidR="00685F12" w:rsidRDefault="00685F12" w:rsidP="000B1D3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преподавателей-организаторов (</w:t>
      </w:r>
      <w:r w:rsidR="00BC0313">
        <w:rPr>
          <w:sz w:val="24"/>
          <w:szCs w:val="24"/>
        </w:rPr>
        <w:t>педагогов</w:t>
      </w:r>
      <w:r>
        <w:rPr>
          <w:sz w:val="24"/>
          <w:szCs w:val="24"/>
        </w:rPr>
        <w:t>) «ОБЖ» и «БЖД»</w:t>
      </w:r>
    </w:p>
    <w:p w:rsidR="00685F12" w:rsidRPr="00FF2E03" w:rsidRDefault="00685F12" w:rsidP="000B1D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образовательных учреждений </w:t>
      </w:r>
    </w:p>
    <w:p w:rsidR="000B1D31" w:rsidRDefault="00685F12" w:rsidP="00962C06">
      <w:pPr>
        <w:tabs>
          <w:tab w:val="left" w:pos="7513"/>
        </w:tabs>
        <w:jc w:val="center"/>
        <w:rPr>
          <w:b/>
          <w:sz w:val="24"/>
          <w:szCs w:val="24"/>
        </w:rPr>
      </w:pPr>
      <w:r w:rsidRPr="00685F12">
        <w:rPr>
          <w:b/>
          <w:sz w:val="24"/>
          <w:szCs w:val="24"/>
        </w:rPr>
        <w:t xml:space="preserve">ИКТ-КОМПЕТЕНТНОСТЬ И СОВРЕМЕННЫЕ ПОДХОДЫ К ПРЕПОДАВАНИЮ ОСНОВ БЕЗОПАСНОСТИ ЖИЗНЕДЕЯТЕЛЬНОСТИ И БЕЗОПАСНОСТИ ЖИЗНЕДЕЯТЕЛЬНОСТИ В УСЛОВИЯХ РЕАЛИЗАЦИИ ФГОС. </w:t>
      </w:r>
    </w:p>
    <w:p w:rsidR="0090045C" w:rsidRDefault="0090045C" w:rsidP="000B1D31">
      <w:pPr>
        <w:tabs>
          <w:tab w:val="left" w:pos="7513"/>
        </w:tabs>
        <w:jc w:val="center"/>
        <w:rPr>
          <w:b/>
          <w:sz w:val="24"/>
          <w:szCs w:val="24"/>
        </w:rPr>
      </w:pPr>
    </w:p>
    <w:p w:rsidR="0090045C" w:rsidRDefault="009C5AC3" w:rsidP="000B1D31">
      <w:pPr>
        <w:tabs>
          <w:tab w:val="left" w:pos="7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(ПРОЕКТ)</w:t>
      </w:r>
    </w:p>
    <w:p w:rsidR="0004561E" w:rsidRDefault="0004561E" w:rsidP="0004561E">
      <w:pPr>
        <w:tabs>
          <w:tab w:val="left" w:pos="7513"/>
        </w:tabs>
        <w:rPr>
          <w:b/>
          <w:sz w:val="24"/>
          <w:szCs w:val="24"/>
        </w:rPr>
      </w:pPr>
    </w:p>
    <w:p w:rsidR="0090045C" w:rsidRPr="00433D01" w:rsidRDefault="0090045C" w:rsidP="000B1D31">
      <w:pPr>
        <w:tabs>
          <w:tab w:val="left" w:pos="7513"/>
        </w:tabs>
        <w:jc w:val="center"/>
        <w:rPr>
          <w:b/>
          <w:i/>
          <w:sz w:val="18"/>
        </w:rPr>
      </w:pPr>
    </w:p>
    <w:p w:rsidR="005D5682" w:rsidRPr="002D5988" w:rsidRDefault="005D5682" w:rsidP="005D5682">
      <w:pPr>
        <w:jc w:val="center"/>
        <w:rPr>
          <w:b/>
          <w:sz w:val="24"/>
          <w:szCs w:val="24"/>
        </w:rPr>
      </w:pPr>
      <w:r w:rsidRPr="002D5988">
        <w:rPr>
          <w:b/>
          <w:sz w:val="24"/>
          <w:szCs w:val="24"/>
        </w:rPr>
        <w:t>Наименование государственной услуги:</w:t>
      </w:r>
    </w:p>
    <w:p w:rsidR="00685F12" w:rsidRPr="00685F12" w:rsidRDefault="00463308" w:rsidP="00685F12">
      <w:pPr>
        <w:jc w:val="center"/>
        <w:rPr>
          <w:sz w:val="24"/>
          <w:szCs w:val="24"/>
        </w:rPr>
      </w:pPr>
      <w:r w:rsidRPr="00463308">
        <w:rPr>
          <w:sz w:val="24"/>
          <w:szCs w:val="24"/>
        </w:rPr>
        <w:t>Реализация программ</w:t>
      </w:r>
      <w:r>
        <w:rPr>
          <w:sz w:val="24"/>
          <w:szCs w:val="24"/>
        </w:rPr>
        <w:t>ы</w:t>
      </w:r>
      <w:r w:rsidRPr="00463308">
        <w:rPr>
          <w:sz w:val="24"/>
          <w:szCs w:val="24"/>
        </w:rPr>
        <w:t xml:space="preserve"> </w:t>
      </w:r>
      <w:r w:rsidR="00685F12" w:rsidRPr="00685F12">
        <w:rPr>
          <w:sz w:val="24"/>
          <w:szCs w:val="24"/>
        </w:rPr>
        <w:t xml:space="preserve">дистанционного курса повышения квалификации </w:t>
      </w:r>
    </w:p>
    <w:p w:rsidR="00685F12" w:rsidRPr="00685F12" w:rsidRDefault="00685F12" w:rsidP="00685F12">
      <w:pPr>
        <w:jc w:val="center"/>
        <w:rPr>
          <w:sz w:val="24"/>
          <w:szCs w:val="24"/>
        </w:rPr>
      </w:pPr>
      <w:r w:rsidRPr="00685F12">
        <w:rPr>
          <w:sz w:val="24"/>
          <w:szCs w:val="24"/>
        </w:rPr>
        <w:t>преподавателей-организаторов (учителей) «ОБЖ» и «БЖД»</w:t>
      </w:r>
    </w:p>
    <w:p w:rsidR="00463308" w:rsidRPr="00463308" w:rsidRDefault="00685F12" w:rsidP="00685F12">
      <w:pPr>
        <w:jc w:val="center"/>
        <w:rPr>
          <w:sz w:val="24"/>
          <w:szCs w:val="24"/>
        </w:rPr>
      </w:pPr>
      <w:r w:rsidRPr="00685F12">
        <w:rPr>
          <w:sz w:val="24"/>
          <w:szCs w:val="24"/>
        </w:rPr>
        <w:t xml:space="preserve">профессиональных образовательных учреждений </w:t>
      </w:r>
      <w:r>
        <w:rPr>
          <w:sz w:val="24"/>
          <w:szCs w:val="24"/>
        </w:rPr>
        <w:t xml:space="preserve">в заочной </w:t>
      </w:r>
      <w:r w:rsidR="00463308" w:rsidRPr="00463308">
        <w:rPr>
          <w:sz w:val="24"/>
          <w:szCs w:val="24"/>
        </w:rPr>
        <w:t>форме с применением дистанционных образовательных технологий и электронного обучения</w:t>
      </w:r>
    </w:p>
    <w:p w:rsidR="00463308" w:rsidRDefault="00463308" w:rsidP="00463308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C0313">
        <w:rPr>
          <w:sz w:val="24"/>
          <w:szCs w:val="24"/>
        </w:rPr>
        <w:t xml:space="preserve">36 </w:t>
      </w:r>
      <w:r>
        <w:rPr>
          <w:sz w:val="24"/>
          <w:szCs w:val="24"/>
        </w:rPr>
        <w:t xml:space="preserve">часов, </w:t>
      </w:r>
      <w:r w:rsidR="00BC0313">
        <w:rPr>
          <w:sz w:val="24"/>
          <w:szCs w:val="24"/>
        </w:rPr>
        <w:t>итоговая</w:t>
      </w:r>
      <w:r>
        <w:rPr>
          <w:sz w:val="24"/>
          <w:szCs w:val="24"/>
        </w:rPr>
        <w:t xml:space="preserve"> работа)</w:t>
      </w:r>
    </w:p>
    <w:p w:rsidR="000B1D31" w:rsidRDefault="000B1D31" w:rsidP="000B1D31">
      <w:pPr>
        <w:tabs>
          <w:tab w:val="left" w:pos="7513"/>
        </w:tabs>
        <w:jc w:val="center"/>
        <w:rPr>
          <w:sz w:val="24"/>
          <w:szCs w:val="24"/>
        </w:rPr>
      </w:pPr>
    </w:p>
    <w:p w:rsidR="0004561E" w:rsidRPr="00CB5FE1" w:rsidRDefault="0004561E" w:rsidP="000B1D31">
      <w:pPr>
        <w:tabs>
          <w:tab w:val="left" w:pos="7513"/>
        </w:tabs>
        <w:jc w:val="center"/>
        <w:rPr>
          <w:sz w:val="24"/>
          <w:szCs w:val="24"/>
        </w:rPr>
      </w:pPr>
    </w:p>
    <w:p w:rsidR="000B1D31" w:rsidRDefault="000B1D31" w:rsidP="000B1D31">
      <w:pPr>
        <w:tabs>
          <w:tab w:val="left" w:pos="7513"/>
        </w:tabs>
        <w:jc w:val="center"/>
        <w:rPr>
          <w:b/>
          <w:sz w:val="24"/>
        </w:rPr>
      </w:pPr>
      <w:r w:rsidRPr="00D41B6A">
        <w:rPr>
          <w:b/>
          <w:sz w:val="24"/>
        </w:rPr>
        <w:t>Авторский коллектив:</w:t>
      </w:r>
    </w:p>
    <w:p w:rsidR="000C03AB" w:rsidRDefault="00685F12" w:rsidP="00E6567C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Писарев С.Н.</w:t>
      </w:r>
      <w:r w:rsidR="0090045C">
        <w:rPr>
          <w:sz w:val="24"/>
          <w:szCs w:val="24"/>
        </w:rPr>
        <w:t xml:space="preserve">, </w:t>
      </w:r>
      <w:r>
        <w:rPr>
          <w:sz w:val="24"/>
          <w:szCs w:val="24"/>
        </w:rPr>
        <w:t>начальник ресурсного центра ПСК</w:t>
      </w:r>
      <w:r w:rsidR="0090045C">
        <w:rPr>
          <w:sz w:val="24"/>
          <w:szCs w:val="24"/>
        </w:rPr>
        <w:t xml:space="preserve">, </w:t>
      </w:r>
      <w:r w:rsidR="008D1833">
        <w:rPr>
          <w:sz w:val="24"/>
          <w:szCs w:val="24"/>
        </w:rPr>
        <w:t xml:space="preserve">кандидат </w:t>
      </w:r>
      <w:r>
        <w:rPr>
          <w:sz w:val="24"/>
          <w:szCs w:val="24"/>
        </w:rPr>
        <w:t xml:space="preserve">военных </w:t>
      </w:r>
      <w:r w:rsidR="008D1833">
        <w:rPr>
          <w:sz w:val="24"/>
          <w:szCs w:val="24"/>
        </w:rPr>
        <w:t>наук</w:t>
      </w:r>
    </w:p>
    <w:p w:rsidR="002259A7" w:rsidRDefault="00685F12" w:rsidP="00E6567C">
      <w:pPr>
        <w:tabs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Звонов В.С.</w:t>
      </w:r>
      <w:r w:rsidR="0004561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методист ресурсного центра </w:t>
      </w:r>
      <w:proofErr w:type="gramStart"/>
      <w:r>
        <w:rPr>
          <w:sz w:val="24"/>
          <w:szCs w:val="24"/>
        </w:rPr>
        <w:t xml:space="preserve">ПСК </w:t>
      </w:r>
      <w:r w:rsidR="007C1058">
        <w:rPr>
          <w:sz w:val="24"/>
          <w:szCs w:val="24"/>
        </w:rPr>
        <w:t>,</w:t>
      </w:r>
      <w:proofErr w:type="gramEnd"/>
      <w:r w:rsidR="007C1058">
        <w:rPr>
          <w:sz w:val="24"/>
          <w:szCs w:val="24"/>
        </w:rPr>
        <w:t xml:space="preserve"> профессор, заслуженный работник высшей школы РФ</w:t>
      </w:r>
    </w:p>
    <w:p w:rsidR="0004561E" w:rsidRPr="005D2FA4" w:rsidRDefault="00644B39" w:rsidP="00E6567C">
      <w:pPr>
        <w:tabs>
          <w:tab w:val="left" w:pos="7513"/>
        </w:tabs>
        <w:rPr>
          <w:i/>
          <w:sz w:val="18"/>
        </w:rPr>
      </w:pPr>
      <w:proofErr w:type="spellStart"/>
      <w:r>
        <w:rPr>
          <w:sz w:val="24"/>
          <w:szCs w:val="24"/>
        </w:rPr>
        <w:t>Боголепов</w:t>
      </w:r>
      <w:proofErr w:type="spellEnd"/>
      <w:r>
        <w:rPr>
          <w:sz w:val="24"/>
          <w:szCs w:val="24"/>
        </w:rPr>
        <w:t xml:space="preserve"> С.А., аналитик ресурсного центра ПСК</w:t>
      </w:r>
    </w:p>
    <w:p w:rsidR="00CA1E87" w:rsidRPr="00D3104E" w:rsidRDefault="00DC589E" w:rsidP="005D2FA4">
      <w:pPr>
        <w:tabs>
          <w:tab w:val="left" w:pos="7513"/>
        </w:tabs>
        <w:rPr>
          <w:sz w:val="24"/>
        </w:rPr>
      </w:pPr>
      <w:r>
        <w:rPr>
          <w:sz w:val="24"/>
        </w:rPr>
        <w:t>Калинина Л.А., заведующая методическим отделением</w:t>
      </w:r>
    </w:p>
    <w:p w:rsidR="00CA1E87" w:rsidRDefault="00CA1E87" w:rsidP="000B1D31">
      <w:pPr>
        <w:tabs>
          <w:tab w:val="left" w:pos="7513"/>
        </w:tabs>
        <w:jc w:val="center"/>
        <w:rPr>
          <w:sz w:val="24"/>
        </w:rPr>
      </w:pPr>
    </w:p>
    <w:p w:rsidR="00CA1E87" w:rsidRDefault="00CA1E87" w:rsidP="000B1D31">
      <w:pPr>
        <w:tabs>
          <w:tab w:val="left" w:pos="7513"/>
        </w:tabs>
        <w:jc w:val="center"/>
        <w:rPr>
          <w:sz w:val="24"/>
        </w:rPr>
      </w:pPr>
    </w:p>
    <w:p w:rsidR="00463308" w:rsidRDefault="00463308" w:rsidP="000B1D31">
      <w:pPr>
        <w:tabs>
          <w:tab w:val="left" w:pos="7513"/>
        </w:tabs>
        <w:jc w:val="center"/>
        <w:rPr>
          <w:sz w:val="24"/>
        </w:rPr>
      </w:pPr>
    </w:p>
    <w:p w:rsidR="00E95D44" w:rsidRDefault="000B1D31" w:rsidP="00E95D44">
      <w:pPr>
        <w:tabs>
          <w:tab w:val="left" w:pos="7513"/>
        </w:tabs>
        <w:jc w:val="center"/>
        <w:rPr>
          <w:sz w:val="24"/>
        </w:rPr>
      </w:pPr>
      <w:r w:rsidRPr="00FF2E03">
        <w:rPr>
          <w:sz w:val="24"/>
        </w:rPr>
        <w:t>Санкт-Петербург</w:t>
      </w:r>
      <w:r w:rsidR="00E95D44">
        <w:rPr>
          <w:sz w:val="24"/>
        </w:rPr>
        <w:t>,</w:t>
      </w:r>
    </w:p>
    <w:p w:rsidR="00CA1E87" w:rsidRDefault="000B1D31" w:rsidP="00E95D44">
      <w:pPr>
        <w:tabs>
          <w:tab w:val="left" w:pos="7513"/>
        </w:tabs>
        <w:jc w:val="center"/>
        <w:rPr>
          <w:sz w:val="24"/>
        </w:rPr>
      </w:pPr>
      <w:r w:rsidRPr="00FF2E03">
        <w:rPr>
          <w:sz w:val="24"/>
        </w:rPr>
        <w:t>20</w:t>
      </w:r>
      <w:r w:rsidR="0090045C">
        <w:rPr>
          <w:sz w:val="24"/>
        </w:rPr>
        <w:t>1</w:t>
      </w:r>
      <w:r w:rsidR="00644B39">
        <w:rPr>
          <w:sz w:val="24"/>
        </w:rPr>
        <w:t>8</w:t>
      </w:r>
      <w:r w:rsidRPr="00FF2E03">
        <w:rPr>
          <w:sz w:val="24"/>
        </w:rPr>
        <w:t>г.</w:t>
      </w:r>
    </w:p>
    <w:p w:rsidR="00E95D44" w:rsidRPr="00CA1E87" w:rsidRDefault="00CA1E87" w:rsidP="00E95D44">
      <w:pPr>
        <w:tabs>
          <w:tab w:val="left" w:pos="7513"/>
        </w:tabs>
        <w:jc w:val="center"/>
        <w:rPr>
          <w:sz w:val="4"/>
          <w:szCs w:val="4"/>
        </w:rPr>
      </w:pPr>
      <w:r>
        <w:rPr>
          <w:sz w:val="24"/>
        </w:rPr>
        <w:br w:type="page"/>
      </w:r>
    </w:p>
    <w:p w:rsidR="00DC589E" w:rsidRPr="00DC589E" w:rsidRDefault="00DC589E" w:rsidP="00DC589E">
      <w:pPr>
        <w:jc w:val="center"/>
        <w:rPr>
          <w:sz w:val="24"/>
          <w:szCs w:val="24"/>
        </w:rPr>
      </w:pPr>
      <w:r w:rsidRPr="00DC589E">
        <w:rPr>
          <w:sz w:val="24"/>
          <w:szCs w:val="24"/>
        </w:rPr>
        <w:lastRenderedPageBreak/>
        <w:t>ПРАВИТЕЛЬСТВО САНКТ-ПЕТЕРБУРГА</w:t>
      </w:r>
    </w:p>
    <w:p w:rsidR="00DC589E" w:rsidRPr="00DC589E" w:rsidRDefault="00DC589E" w:rsidP="00DC589E">
      <w:pPr>
        <w:jc w:val="center"/>
        <w:rPr>
          <w:sz w:val="24"/>
          <w:szCs w:val="24"/>
        </w:rPr>
      </w:pPr>
      <w:r w:rsidRPr="00DC589E">
        <w:rPr>
          <w:sz w:val="24"/>
          <w:szCs w:val="24"/>
        </w:rPr>
        <w:t>КОМИТЕТ ПО ОБРАЗОВАНИЮ</w:t>
      </w:r>
    </w:p>
    <w:p w:rsidR="00DC589E" w:rsidRPr="00DC589E" w:rsidRDefault="00DC589E" w:rsidP="00DC589E">
      <w:pPr>
        <w:jc w:val="center"/>
        <w:rPr>
          <w:sz w:val="24"/>
          <w:szCs w:val="24"/>
        </w:rPr>
      </w:pPr>
    </w:p>
    <w:p w:rsidR="00DC589E" w:rsidRPr="00DC589E" w:rsidRDefault="00DC589E" w:rsidP="00DC589E">
      <w:pPr>
        <w:jc w:val="center"/>
        <w:rPr>
          <w:sz w:val="24"/>
          <w:szCs w:val="24"/>
        </w:rPr>
      </w:pPr>
      <w:r w:rsidRPr="00DC589E">
        <w:rPr>
          <w:sz w:val="24"/>
          <w:szCs w:val="24"/>
        </w:rPr>
        <w:t>САНКТ-ПЕТЕРБУРГСКИЙ ПОЖАРНО-СПАСАТЕЛЬНЫЙ КОЛЛЕДЖ</w:t>
      </w:r>
    </w:p>
    <w:p w:rsidR="00DC589E" w:rsidRPr="00DC589E" w:rsidRDefault="00DC589E" w:rsidP="00DC589E">
      <w:pPr>
        <w:jc w:val="center"/>
        <w:rPr>
          <w:sz w:val="24"/>
          <w:szCs w:val="24"/>
        </w:rPr>
      </w:pPr>
      <w:r w:rsidRPr="00DC589E">
        <w:rPr>
          <w:sz w:val="24"/>
          <w:szCs w:val="24"/>
        </w:rPr>
        <w:t>САНКТ-ПЕТЕРБУРГСКИЙ ЦЕНТР ПОДГОТОВКИ СПАСАТЕЛЕЙ</w:t>
      </w:r>
    </w:p>
    <w:p w:rsidR="00DC589E" w:rsidRPr="00DC589E" w:rsidRDefault="00DC589E" w:rsidP="00DC589E">
      <w:pPr>
        <w:jc w:val="center"/>
        <w:rPr>
          <w:sz w:val="24"/>
          <w:szCs w:val="24"/>
        </w:rPr>
      </w:pPr>
    </w:p>
    <w:p w:rsidR="00DC589E" w:rsidRPr="00DC589E" w:rsidRDefault="00DC589E" w:rsidP="00DC589E">
      <w:pPr>
        <w:jc w:val="center"/>
        <w:rPr>
          <w:sz w:val="24"/>
          <w:szCs w:val="24"/>
        </w:rPr>
      </w:pPr>
      <w:r w:rsidRPr="00DC589E">
        <w:rPr>
          <w:sz w:val="24"/>
          <w:szCs w:val="24"/>
        </w:rPr>
        <w:t>ОТДЕЛЕНИЕ ДОПОЛНИТЕЛЬНОГО ОБРАЗОВАНИЯ</w:t>
      </w:r>
    </w:p>
    <w:p w:rsidR="00DC589E" w:rsidRDefault="00DC589E" w:rsidP="00DC589E">
      <w:pPr>
        <w:jc w:val="center"/>
        <w:rPr>
          <w:sz w:val="24"/>
          <w:szCs w:val="24"/>
        </w:rPr>
      </w:pPr>
      <w:r w:rsidRPr="00DC589E">
        <w:rPr>
          <w:sz w:val="24"/>
          <w:szCs w:val="24"/>
        </w:rPr>
        <w:t>РЕСУРСНЫЙ ЦЕНТР</w:t>
      </w:r>
    </w:p>
    <w:p w:rsidR="00DC589E" w:rsidRDefault="00DC589E" w:rsidP="000B1D31">
      <w:pPr>
        <w:jc w:val="center"/>
        <w:rPr>
          <w:sz w:val="24"/>
          <w:szCs w:val="24"/>
        </w:rPr>
      </w:pPr>
    </w:p>
    <w:tbl>
      <w:tblPr>
        <w:tblW w:w="9286" w:type="dxa"/>
        <w:tblInd w:w="779" w:type="dxa"/>
        <w:tblLayout w:type="fixed"/>
        <w:tblLook w:val="0000" w:firstRow="0" w:lastRow="0" w:firstColumn="0" w:lastColumn="0" w:noHBand="0" w:noVBand="0"/>
      </w:tblPr>
      <w:tblGrid>
        <w:gridCol w:w="4503"/>
        <w:gridCol w:w="4783"/>
      </w:tblGrid>
      <w:tr w:rsidR="000B1D31" w:rsidRPr="00FF2E03">
        <w:tc>
          <w:tcPr>
            <w:tcW w:w="4503" w:type="dxa"/>
          </w:tcPr>
          <w:p w:rsidR="000B1D31" w:rsidRPr="00FF2E03" w:rsidRDefault="000B1D31" w:rsidP="00B55CE6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0B1D31" w:rsidRPr="005D2FA4" w:rsidRDefault="000B1D31" w:rsidP="000C03AB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5D2FA4">
              <w:rPr>
                <w:sz w:val="24"/>
                <w:szCs w:val="24"/>
              </w:rPr>
              <w:t>«УТВЕРЖДАЮ»</w:t>
            </w:r>
          </w:p>
          <w:p w:rsidR="000C03AB" w:rsidRPr="005D2FA4" w:rsidRDefault="000C03AB" w:rsidP="000C03AB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</w:p>
        </w:tc>
      </w:tr>
      <w:tr w:rsidR="000B1D31" w:rsidRPr="00FF2E03">
        <w:tc>
          <w:tcPr>
            <w:tcW w:w="4503" w:type="dxa"/>
          </w:tcPr>
          <w:p w:rsidR="000B1D31" w:rsidRPr="00FF2E03" w:rsidRDefault="000B1D31" w:rsidP="00B55CE6">
            <w:pPr>
              <w:tabs>
                <w:tab w:val="left" w:pos="7513"/>
              </w:tabs>
            </w:pPr>
          </w:p>
        </w:tc>
        <w:tc>
          <w:tcPr>
            <w:tcW w:w="4783" w:type="dxa"/>
          </w:tcPr>
          <w:p w:rsidR="000B1D31" w:rsidRDefault="00DC589E" w:rsidP="00E95D44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 w:rsidRPr="00DC589E">
              <w:rPr>
                <w:sz w:val="24"/>
                <w:szCs w:val="24"/>
              </w:rPr>
              <w:t xml:space="preserve">Директор </w:t>
            </w:r>
            <w:r w:rsidR="000B1D31" w:rsidRPr="00262027">
              <w:rPr>
                <w:sz w:val="24"/>
                <w:szCs w:val="24"/>
              </w:rPr>
              <w:t xml:space="preserve">___________________ </w:t>
            </w:r>
            <w:proofErr w:type="spellStart"/>
            <w:r w:rsidRPr="00DC589E">
              <w:rPr>
                <w:sz w:val="24"/>
                <w:szCs w:val="24"/>
              </w:rPr>
              <w:t>Ю.А.Пивненко</w:t>
            </w:r>
            <w:proofErr w:type="spellEnd"/>
            <w:r w:rsidRPr="00262027">
              <w:rPr>
                <w:sz w:val="24"/>
                <w:szCs w:val="24"/>
              </w:rPr>
              <w:t xml:space="preserve"> </w:t>
            </w:r>
          </w:p>
          <w:p w:rsidR="00E95D44" w:rsidRPr="00262027" w:rsidRDefault="00E95D44" w:rsidP="00E95D44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</w:p>
          <w:p w:rsidR="000B1D31" w:rsidRPr="00262027" w:rsidRDefault="00E95D44" w:rsidP="00E95D44">
            <w:pPr>
              <w:tabs>
                <w:tab w:val="left" w:pos="751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</w:t>
            </w:r>
            <w:r w:rsidR="000B1D31" w:rsidRPr="00262027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______        </w:t>
            </w:r>
            <w:r w:rsidR="000B1D31" w:rsidRPr="00262027">
              <w:rPr>
                <w:sz w:val="24"/>
                <w:szCs w:val="24"/>
              </w:rPr>
              <w:t>20__</w:t>
            </w:r>
            <w:r>
              <w:rPr>
                <w:sz w:val="24"/>
                <w:szCs w:val="24"/>
              </w:rPr>
              <w:t xml:space="preserve">____ </w:t>
            </w:r>
            <w:r w:rsidR="000B1D31" w:rsidRPr="00262027">
              <w:rPr>
                <w:sz w:val="24"/>
                <w:szCs w:val="24"/>
              </w:rPr>
              <w:t>г.</w:t>
            </w:r>
          </w:p>
        </w:tc>
      </w:tr>
    </w:tbl>
    <w:p w:rsidR="00262027" w:rsidRDefault="00262027" w:rsidP="000B1D31">
      <w:pPr>
        <w:pStyle w:val="a7"/>
        <w:rPr>
          <w:sz w:val="24"/>
          <w:szCs w:val="24"/>
        </w:rPr>
      </w:pPr>
    </w:p>
    <w:p w:rsidR="00DC589E" w:rsidRPr="00DC589E" w:rsidRDefault="00DC589E" w:rsidP="00DC589E"/>
    <w:p w:rsidR="000B1D31" w:rsidRPr="00FF2E03" w:rsidRDefault="000B1D31" w:rsidP="000B1D31">
      <w:pPr>
        <w:pStyle w:val="a7"/>
        <w:rPr>
          <w:sz w:val="24"/>
          <w:szCs w:val="24"/>
        </w:rPr>
      </w:pPr>
      <w:proofErr w:type="gramStart"/>
      <w:r w:rsidRPr="00FF2E03">
        <w:rPr>
          <w:sz w:val="24"/>
          <w:szCs w:val="24"/>
        </w:rPr>
        <w:t>УЧЕБНЫЙ  ПЛАН</w:t>
      </w:r>
      <w:proofErr w:type="gramEnd"/>
    </w:p>
    <w:p w:rsidR="00520D98" w:rsidRPr="00520D98" w:rsidRDefault="00520D98" w:rsidP="00520D98">
      <w:pPr>
        <w:jc w:val="center"/>
        <w:rPr>
          <w:sz w:val="24"/>
          <w:szCs w:val="24"/>
        </w:rPr>
      </w:pPr>
      <w:r w:rsidRPr="00520D98">
        <w:rPr>
          <w:sz w:val="24"/>
          <w:szCs w:val="24"/>
        </w:rPr>
        <w:t xml:space="preserve">дистанционного курса повышения квалификации </w:t>
      </w:r>
    </w:p>
    <w:p w:rsidR="00520D98" w:rsidRPr="00520D98" w:rsidRDefault="00520D98" w:rsidP="00520D98">
      <w:pPr>
        <w:jc w:val="center"/>
        <w:rPr>
          <w:sz w:val="24"/>
          <w:szCs w:val="24"/>
        </w:rPr>
      </w:pPr>
      <w:r w:rsidRPr="00520D98">
        <w:rPr>
          <w:sz w:val="24"/>
          <w:szCs w:val="24"/>
        </w:rPr>
        <w:t>преподавателей-организаторов (</w:t>
      </w:r>
      <w:r w:rsidR="00BC0313">
        <w:rPr>
          <w:sz w:val="24"/>
          <w:szCs w:val="24"/>
        </w:rPr>
        <w:t>педагогов</w:t>
      </w:r>
      <w:r w:rsidRPr="00520D98">
        <w:rPr>
          <w:sz w:val="24"/>
          <w:szCs w:val="24"/>
        </w:rPr>
        <w:t>) «ОБЖ» и «БЖД»</w:t>
      </w:r>
    </w:p>
    <w:p w:rsidR="00520D98" w:rsidRPr="00520D98" w:rsidRDefault="00520D98" w:rsidP="00520D98">
      <w:pPr>
        <w:jc w:val="center"/>
        <w:rPr>
          <w:sz w:val="24"/>
          <w:szCs w:val="24"/>
        </w:rPr>
      </w:pPr>
      <w:r w:rsidRPr="00520D98">
        <w:rPr>
          <w:sz w:val="24"/>
          <w:szCs w:val="24"/>
        </w:rPr>
        <w:t xml:space="preserve">профессиональных образовательных учреждений </w:t>
      </w:r>
    </w:p>
    <w:p w:rsidR="000B1D31" w:rsidRPr="009C5AC3" w:rsidRDefault="00520D98" w:rsidP="000B1D31">
      <w:pPr>
        <w:jc w:val="center"/>
        <w:rPr>
          <w:b/>
          <w:sz w:val="24"/>
          <w:szCs w:val="24"/>
        </w:rPr>
      </w:pPr>
      <w:r w:rsidRPr="00520D98">
        <w:rPr>
          <w:b/>
          <w:sz w:val="24"/>
          <w:szCs w:val="24"/>
        </w:rPr>
        <w:t xml:space="preserve">ИКТ-КОМПЕТЕНТНОСТЬ И СОВРЕМЕННЫЕ ПОДХОДЫ К ПРЕПОДАВАНИЮ ОСНОВ БЕЗОПАСНОСТИ ЖИЗНЕДЕЯТЕЛЬНОСТИ И БЕЗОПАСНОСТИ </w:t>
      </w:r>
      <w:r w:rsidRPr="00520D98">
        <w:rPr>
          <w:b/>
          <w:sz w:val="24"/>
          <w:szCs w:val="24"/>
        </w:rPr>
        <w:br/>
        <w:t xml:space="preserve">ЖИЗНЕДЕЯТЕЛЬНОСТИ В УСЛОВИЯХ РЕАЛИЗАЦИИ ФГОС. </w:t>
      </w:r>
      <w:r w:rsidR="009C5AC3">
        <w:rPr>
          <w:b/>
          <w:sz w:val="24"/>
          <w:szCs w:val="24"/>
        </w:rPr>
        <w:br/>
      </w:r>
      <w:r w:rsidRPr="00520D98">
        <w:rPr>
          <w:b/>
          <w:sz w:val="24"/>
          <w:szCs w:val="24"/>
        </w:rPr>
        <w:br/>
      </w:r>
      <w:r w:rsidR="009C5AC3" w:rsidRPr="009C5AC3">
        <w:rPr>
          <w:b/>
          <w:sz w:val="24"/>
          <w:szCs w:val="24"/>
        </w:rPr>
        <w:t>(ПРОЕКТ)</w:t>
      </w:r>
    </w:p>
    <w:p w:rsidR="000B1D31" w:rsidRDefault="000B1D31" w:rsidP="003C4D39">
      <w:pPr>
        <w:rPr>
          <w:sz w:val="18"/>
          <w:szCs w:val="18"/>
        </w:rPr>
      </w:pPr>
    </w:p>
    <w:p w:rsidR="009C5AC3" w:rsidRPr="00FF2E03" w:rsidRDefault="009C5AC3" w:rsidP="003C4D39">
      <w:pPr>
        <w:rPr>
          <w:sz w:val="18"/>
          <w:szCs w:val="18"/>
        </w:rPr>
      </w:pPr>
    </w:p>
    <w:p w:rsidR="001B6EDB" w:rsidRPr="001B6EDB" w:rsidRDefault="000B1D31" w:rsidP="000E65D1">
      <w:pPr>
        <w:tabs>
          <w:tab w:val="left" w:pos="7513"/>
        </w:tabs>
        <w:jc w:val="both"/>
        <w:rPr>
          <w:sz w:val="24"/>
          <w:szCs w:val="24"/>
        </w:rPr>
      </w:pPr>
      <w:r w:rsidRPr="00FF2E03">
        <w:rPr>
          <w:b/>
          <w:sz w:val="24"/>
          <w:szCs w:val="24"/>
        </w:rPr>
        <w:t>Цель:</w:t>
      </w:r>
      <w:r w:rsidRPr="00FF2E03">
        <w:rPr>
          <w:sz w:val="24"/>
          <w:szCs w:val="24"/>
        </w:rPr>
        <w:t xml:space="preserve"> </w:t>
      </w:r>
      <w:r w:rsidR="000E65D1" w:rsidRPr="000E65D1">
        <w:rPr>
          <w:sz w:val="24"/>
          <w:szCs w:val="24"/>
        </w:rPr>
        <w:t>обеспечить повышение профессиональных, социально-личностных</w:t>
      </w:r>
      <w:r w:rsidR="000E65D1">
        <w:rPr>
          <w:sz w:val="24"/>
          <w:szCs w:val="24"/>
        </w:rPr>
        <w:t xml:space="preserve"> </w:t>
      </w:r>
      <w:r w:rsidR="000E65D1" w:rsidRPr="000E65D1">
        <w:rPr>
          <w:sz w:val="24"/>
          <w:szCs w:val="24"/>
        </w:rPr>
        <w:t>и технологических компетенций членов Учебно-методического Интернет-сообщества преподавателей ОБЖ и БЖД ПОУ Санкт-Петербурга в соответствии</w:t>
      </w:r>
      <w:r w:rsidR="000E65D1">
        <w:rPr>
          <w:sz w:val="24"/>
          <w:szCs w:val="24"/>
        </w:rPr>
        <w:t xml:space="preserve"> </w:t>
      </w:r>
      <w:r w:rsidR="000E65D1" w:rsidRPr="000E65D1">
        <w:rPr>
          <w:sz w:val="24"/>
          <w:szCs w:val="24"/>
        </w:rPr>
        <w:t>с содержанием образования в области БЖД и ОБЖ и реализацией современных</w:t>
      </w:r>
      <w:r w:rsidR="000E65D1">
        <w:rPr>
          <w:sz w:val="24"/>
          <w:szCs w:val="24"/>
        </w:rPr>
        <w:t xml:space="preserve"> </w:t>
      </w:r>
      <w:r w:rsidR="000E65D1" w:rsidRPr="000E65D1">
        <w:rPr>
          <w:sz w:val="24"/>
          <w:szCs w:val="24"/>
        </w:rPr>
        <w:t>педагогических технологий. Программа курсов составлена с учетом</w:t>
      </w:r>
      <w:r w:rsidR="000E65D1">
        <w:rPr>
          <w:sz w:val="24"/>
          <w:szCs w:val="24"/>
        </w:rPr>
        <w:t xml:space="preserve"> </w:t>
      </w:r>
      <w:r w:rsidR="000E65D1" w:rsidRPr="000E65D1">
        <w:rPr>
          <w:sz w:val="24"/>
          <w:szCs w:val="24"/>
        </w:rPr>
        <w:t>современных, теоретических и методических особенностей среднего</w:t>
      </w:r>
      <w:r w:rsidR="000E65D1">
        <w:rPr>
          <w:sz w:val="24"/>
          <w:szCs w:val="24"/>
        </w:rPr>
        <w:t xml:space="preserve"> </w:t>
      </w:r>
      <w:r w:rsidR="000E65D1" w:rsidRPr="000E65D1">
        <w:rPr>
          <w:sz w:val="24"/>
          <w:szCs w:val="24"/>
        </w:rPr>
        <w:t>профессионального образования, определенных государственным стандартом</w:t>
      </w:r>
      <w:r w:rsidR="000E65D1">
        <w:rPr>
          <w:sz w:val="24"/>
          <w:szCs w:val="24"/>
        </w:rPr>
        <w:t xml:space="preserve"> </w:t>
      </w:r>
      <w:r w:rsidR="000E65D1" w:rsidRPr="000E65D1">
        <w:rPr>
          <w:sz w:val="24"/>
          <w:szCs w:val="24"/>
        </w:rPr>
        <w:t>среднего профессионального образования</w:t>
      </w:r>
      <w:proofErr w:type="gramStart"/>
      <w:r w:rsidR="000E65D1">
        <w:rPr>
          <w:sz w:val="24"/>
          <w:szCs w:val="24"/>
        </w:rPr>
        <w:t xml:space="preserve">, </w:t>
      </w:r>
      <w:r w:rsidR="000E65D1" w:rsidRPr="000E65D1">
        <w:rPr>
          <w:sz w:val="24"/>
          <w:szCs w:val="24"/>
        </w:rPr>
        <w:t>.</w:t>
      </w:r>
      <w:r w:rsidR="007917B3">
        <w:rPr>
          <w:sz w:val="24"/>
          <w:szCs w:val="24"/>
        </w:rPr>
        <w:t>приобретение</w:t>
      </w:r>
      <w:proofErr w:type="gramEnd"/>
      <w:r w:rsidR="007917B3">
        <w:rPr>
          <w:sz w:val="24"/>
          <w:szCs w:val="24"/>
        </w:rPr>
        <w:t xml:space="preserve"> компетенций, необходимых для </w:t>
      </w:r>
      <w:r w:rsidR="00270F5C">
        <w:rPr>
          <w:sz w:val="24"/>
          <w:szCs w:val="24"/>
        </w:rPr>
        <w:t xml:space="preserve">педагогической деятельности в соответствии с профессиональным стандартом </w:t>
      </w:r>
      <w:r w:rsidR="00920307">
        <w:rPr>
          <w:sz w:val="24"/>
          <w:szCs w:val="24"/>
        </w:rPr>
        <w:t>«П</w:t>
      </w:r>
      <w:r w:rsidR="00270F5C">
        <w:rPr>
          <w:sz w:val="24"/>
          <w:szCs w:val="24"/>
        </w:rPr>
        <w:t>едагог профессионального обучения, профессионального образования и дополнительного профессионального образования</w:t>
      </w:r>
      <w:r w:rsidR="00920307">
        <w:rPr>
          <w:sz w:val="24"/>
          <w:szCs w:val="24"/>
        </w:rPr>
        <w:t>»</w:t>
      </w:r>
      <w:r w:rsidR="001B6EDB" w:rsidRPr="001B6EDB">
        <w:rPr>
          <w:sz w:val="24"/>
          <w:szCs w:val="24"/>
        </w:rPr>
        <w:t>.</w:t>
      </w:r>
    </w:p>
    <w:p w:rsidR="00DB76CB" w:rsidRDefault="00DB76CB" w:rsidP="000B1D31">
      <w:pPr>
        <w:tabs>
          <w:tab w:val="left" w:pos="7513"/>
        </w:tabs>
        <w:jc w:val="both"/>
        <w:rPr>
          <w:b/>
          <w:sz w:val="24"/>
          <w:szCs w:val="24"/>
        </w:rPr>
      </w:pPr>
    </w:p>
    <w:p w:rsidR="00D3104E" w:rsidRDefault="000B1D31" w:rsidP="000B1D31">
      <w:pPr>
        <w:tabs>
          <w:tab w:val="left" w:pos="7513"/>
        </w:tabs>
        <w:jc w:val="both"/>
        <w:rPr>
          <w:sz w:val="24"/>
          <w:szCs w:val="24"/>
        </w:rPr>
      </w:pPr>
      <w:r w:rsidRPr="00FF2E03">
        <w:rPr>
          <w:b/>
          <w:sz w:val="24"/>
          <w:szCs w:val="24"/>
        </w:rPr>
        <w:t>Категория слушателей:</w:t>
      </w:r>
      <w:r w:rsidRPr="00FF2E03">
        <w:rPr>
          <w:sz w:val="24"/>
          <w:szCs w:val="24"/>
        </w:rPr>
        <w:t xml:space="preserve"> </w:t>
      </w:r>
      <w:r w:rsidR="000E65D1">
        <w:rPr>
          <w:sz w:val="24"/>
          <w:szCs w:val="24"/>
        </w:rPr>
        <w:t xml:space="preserve">преподаватели ОБЖ и </w:t>
      </w:r>
      <w:proofErr w:type="gramStart"/>
      <w:r w:rsidR="000E65D1">
        <w:rPr>
          <w:sz w:val="24"/>
          <w:szCs w:val="24"/>
        </w:rPr>
        <w:t xml:space="preserve">БЖД </w:t>
      </w:r>
      <w:r w:rsidR="00270F5C">
        <w:rPr>
          <w:sz w:val="24"/>
          <w:szCs w:val="24"/>
        </w:rPr>
        <w:t xml:space="preserve"> </w:t>
      </w:r>
      <w:r w:rsidR="00D3104E">
        <w:rPr>
          <w:sz w:val="24"/>
          <w:szCs w:val="24"/>
        </w:rPr>
        <w:t>Г</w:t>
      </w:r>
      <w:r w:rsidR="00270F5C">
        <w:rPr>
          <w:sz w:val="24"/>
          <w:szCs w:val="24"/>
        </w:rPr>
        <w:t>ПОУ</w:t>
      </w:r>
      <w:proofErr w:type="gramEnd"/>
    </w:p>
    <w:p w:rsidR="000B1D31" w:rsidRDefault="000B1D31" w:rsidP="000B1D31">
      <w:pPr>
        <w:tabs>
          <w:tab w:val="left" w:pos="751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график:</w:t>
      </w:r>
    </w:p>
    <w:p w:rsidR="000B1D31" w:rsidRPr="00262027" w:rsidRDefault="000B1D31" w:rsidP="000B1D31">
      <w:pPr>
        <w:tabs>
          <w:tab w:val="left" w:pos="7513"/>
        </w:tabs>
        <w:jc w:val="both"/>
        <w:rPr>
          <w:sz w:val="24"/>
          <w:szCs w:val="24"/>
        </w:rPr>
      </w:pPr>
      <w:r w:rsidRPr="00262027">
        <w:rPr>
          <w:sz w:val="24"/>
          <w:szCs w:val="24"/>
        </w:rPr>
        <w:t>Объ</w:t>
      </w:r>
      <w:r w:rsidR="00BB4EAD" w:rsidRPr="00262027">
        <w:rPr>
          <w:sz w:val="24"/>
          <w:szCs w:val="24"/>
        </w:rPr>
        <w:t xml:space="preserve">ем программы в аудиторных часах: </w:t>
      </w:r>
      <w:r w:rsidR="00DB76CB">
        <w:rPr>
          <w:sz w:val="24"/>
          <w:szCs w:val="24"/>
        </w:rPr>
        <w:t>36</w:t>
      </w:r>
      <w:r w:rsidR="00BB4EAD" w:rsidRPr="00262027">
        <w:rPr>
          <w:sz w:val="24"/>
          <w:szCs w:val="24"/>
        </w:rPr>
        <w:t xml:space="preserve"> час</w:t>
      </w:r>
      <w:r w:rsidR="000D1BCB">
        <w:rPr>
          <w:sz w:val="24"/>
          <w:szCs w:val="24"/>
        </w:rPr>
        <w:t>.</w:t>
      </w:r>
    </w:p>
    <w:p w:rsidR="000B1D31" w:rsidRDefault="000B1D31" w:rsidP="000B1D31">
      <w:pPr>
        <w:tabs>
          <w:tab w:val="left" w:pos="7513"/>
        </w:tabs>
        <w:jc w:val="both"/>
        <w:rPr>
          <w:sz w:val="24"/>
          <w:szCs w:val="24"/>
        </w:rPr>
      </w:pPr>
      <w:r w:rsidRPr="00262027">
        <w:rPr>
          <w:sz w:val="24"/>
          <w:szCs w:val="24"/>
        </w:rPr>
        <w:t>Режим занятий</w:t>
      </w:r>
      <w:r w:rsidR="00DB76CB">
        <w:rPr>
          <w:sz w:val="24"/>
          <w:szCs w:val="24"/>
        </w:rPr>
        <w:t xml:space="preserve"> дистанционно</w:t>
      </w:r>
      <w:r w:rsidRPr="00262027">
        <w:rPr>
          <w:sz w:val="24"/>
          <w:szCs w:val="24"/>
        </w:rPr>
        <w:t>:</w:t>
      </w:r>
    </w:p>
    <w:p w:rsidR="000D1BCB" w:rsidRPr="00262027" w:rsidRDefault="000D1BCB" w:rsidP="000D1BCB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Часов</w:t>
      </w:r>
      <w:r w:rsidRPr="00262027"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неделю</w:t>
      </w:r>
      <w:r w:rsidRPr="00262027">
        <w:rPr>
          <w:sz w:val="24"/>
          <w:szCs w:val="24"/>
        </w:rPr>
        <w:t>:  8</w:t>
      </w:r>
      <w:proofErr w:type="gramEnd"/>
      <w:r w:rsidRPr="00262027">
        <w:rPr>
          <w:sz w:val="24"/>
          <w:szCs w:val="24"/>
        </w:rPr>
        <w:t>;</w:t>
      </w:r>
    </w:p>
    <w:p w:rsidR="000D1BCB" w:rsidRDefault="000D1BCB" w:rsidP="000D1BCB">
      <w:pPr>
        <w:tabs>
          <w:tab w:val="left" w:pos="7513"/>
        </w:tabs>
        <w:jc w:val="both"/>
        <w:rPr>
          <w:sz w:val="24"/>
          <w:szCs w:val="24"/>
        </w:rPr>
      </w:pPr>
      <w:r w:rsidRPr="00262027">
        <w:rPr>
          <w:sz w:val="24"/>
          <w:szCs w:val="24"/>
        </w:rPr>
        <w:t>Общая продолжительность программы (месяцев, дней, недель)</w:t>
      </w:r>
      <w:r w:rsidRPr="00262027">
        <w:rPr>
          <w:b/>
          <w:sz w:val="24"/>
          <w:szCs w:val="24"/>
        </w:rPr>
        <w:t>:</w:t>
      </w:r>
      <w:r w:rsidRPr="00262027">
        <w:rPr>
          <w:sz w:val="24"/>
          <w:szCs w:val="24"/>
        </w:rPr>
        <w:t xml:space="preserve"> </w:t>
      </w:r>
      <w:r w:rsidR="00DB76CB">
        <w:rPr>
          <w:sz w:val="24"/>
          <w:szCs w:val="24"/>
        </w:rPr>
        <w:t>1</w:t>
      </w:r>
      <w:r w:rsidRPr="00262027">
        <w:rPr>
          <w:sz w:val="24"/>
          <w:szCs w:val="24"/>
        </w:rPr>
        <w:t xml:space="preserve"> мес., </w:t>
      </w:r>
      <w:r w:rsidR="00DB76CB">
        <w:rPr>
          <w:sz w:val="24"/>
          <w:szCs w:val="24"/>
        </w:rPr>
        <w:t>2</w:t>
      </w:r>
      <w:r w:rsidRPr="00262027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</w:p>
    <w:p w:rsidR="00DB76CB" w:rsidRDefault="00DB76CB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DB76CB" w:rsidRDefault="00DB76CB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DB76CB" w:rsidRDefault="00DB76CB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DB76CB" w:rsidRDefault="00DB76CB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65639E" w:rsidRDefault="0065639E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65639E" w:rsidRDefault="0065639E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DB76CB" w:rsidRDefault="00DB76CB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DB76CB" w:rsidRDefault="00DB76CB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DB76CB" w:rsidRDefault="00DB76CB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DB76CB" w:rsidRDefault="00DB76CB" w:rsidP="000D1BCB">
      <w:pPr>
        <w:tabs>
          <w:tab w:val="left" w:pos="7513"/>
        </w:tabs>
        <w:jc w:val="both"/>
        <w:rPr>
          <w:sz w:val="24"/>
          <w:szCs w:val="24"/>
        </w:rPr>
      </w:pPr>
    </w:p>
    <w:p w:rsidR="000E65D1" w:rsidRDefault="000E65D1" w:rsidP="000B1D31">
      <w:pPr>
        <w:tabs>
          <w:tab w:val="left" w:pos="751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021"/>
        <w:gridCol w:w="2362"/>
      </w:tblGrid>
      <w:tr w:rsidR="000E65D1" w:rsidRPr="000E65D1" w:rsidTr="000D1BCB">
        <w:trPr>
          <w:trHeight w:val="226"/>
        </w:trPr>
        <w:tc>
          <w:tcPr>
            <w:tcW w:w="817" w:type="dxa"/>
          </w:tcPr>
          <w:p w:rsidR="000E65D1" w:rsidRPr="00DB76CB" w:rsidRDefault="000E65D1" w:rsidP="0006426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76CB">
              <w:rPr>
                <w:b/>
                <w:color w:val="000000"/>
                <w:sz w:val="22"/>
                <w:szCs w:val="22"/>
              </w:rPr>
              <w:t>№</w:t>
            </w:r>
          </w:p>
          <w:p w:rsidR="000E65D1" w:rsidRPr="00DB76CB" w:rsidRDefault="000E65D1" w:rsidP="0006426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76CB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245" w:type="dxa"/>
          </w:tcPr>
          <w:p w:rsidR="000E65D1" w:rsidRPr="00DB76CB" w:rsidRDefault="000E65D1" w:rsidP="00DB76CB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DB76CB">
              <w:rPr>
                <w:b/>
                <w:color w:val="000000"/>
                <w:sz w:val="22"/>
                <w:szCs w:val="22"/>
              </w:rPr>
              <w:t>Наименование тем</w:t>
            </w:r>
          </w:p>
        </w:tc>
        <w:tc>
          <w:tcPr>
            <w:tcW w:w="1021" w:type="dxa"/>
          </w:tcPr>
          <w:p w:rsidR="000E65D1" w:rsidRPr="00DB76CB" w:rsidRDefault="000E65D1" w:rsidP="0006426F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DB76CB">
              <w:rPr>
                <w:b/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2362" w:type="dxa"/>
          </w:tcPr>
          <w:p w:rsidR="000E65D1" w:rsidRPr="00DB76CB" w:rsidRDefault="000E65D1" w:rsidP="000E65D1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DB76CB">
              <w:rPr>
                <w:b/>
                <w:color w:val="000000"/>
                <w:sz w:val="22"/>
                <w:szCs w:val="22"/>
              </w:rPr>
              <w:t xml:space="preserve">Формы контроля </w:t>
            </w:r>
          </w:p>
        </w:tc>
      </w:tr>
      <w:tr w:rsidR="000E65D1" w:rsidRPr="000E65D1" w:rsidTr="000D1BCB">
        <w:trPr>
          <w:trHeight w:val="358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0E65D1" w:rsidRPr="002259A7" w:rsidRDefault="000E65D1" w:rsidP="005B3C7A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Современные информационно-коммуникационные и Педагогические технологии в преподавании основ безопасности жизнедеятельности </w:t>
            </w:r>
            <w:r w:rsidR="005B3C7A" w:rsidRPr="002259A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Тестирование </w:t>
            </w:r>
          </w:p>
        </w:tc>
      </w:tr>
      <w:tr w:rsidR="000E65D1" w:rsidRPr="000E65D1" w:rsidTr="000D1BCB">
        <w:trPr>
          <w:trHeight w:val="234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0E65D1" w:rsidRPr="002259A7" w:rsidRDefault="000E65D1" w:rsidP="005B3C7A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Принципы формирования электронной базы данных методических материалов по ОБЖ и БЖД </w:t>
            </w:r>
            <w:r w:rsidR="005B3C7A" w:rsidRPr="002259A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0E65D1" w:rsidRPr="000E65D1" w:rsidTr="002259A7">
        <w:trPr>
          <w:trHeight w:val="693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Системный подход к организации учебного процесса и структура УМК </w:t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0E65D1" w:rsidRPr="000E65D1" w:rsidTr="000D1BCB">
        <w:trPr>
          <w:trHeight w:val="233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0E65D1" w:rsidRPr="002259A7" w:rsidRDefault="000E65D1" w:rsidP="002259A7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Отличия форматирования материалов в электронном и печатном форматах </w:t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0E65D1" w:rsidRPr="000E65D1" w:rsidTr="002259A7">
        <w:trPr>
          <w:trHeight w:val="485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2259A7" w:rsidRPr="005B3C7A" w:rsidRDefault="000E65D1" w:rsidP="002259A7">
            <w:pPr>
              <w:widowControl/>
              <w:spacing w:before="120"/>
              <w:rPr>
                <w:color w:val="000000"/>
                <w:sz w:val="22"/>
                <w:szCs w:val="22"/>
                <w:lang w:val="en-US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Инструментарий для электронного дизайна </w:t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0E65D1" w:rsidRPr="000E65D1" w:rsidTr="000D1BCB">
        <w:trPr>
          <w:trHeight w:val="234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0E65D1" w:rsidRPr="002259A7" w:rsidRDefault="000E65D1" w:rsidP="005B3C7A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Скрытые возможности компьютера и Интернет-грамотность </w:t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0E65D1" w:rsidRPr="000E65D1" w:rsidTr="000D1BCB">
        <w:trPr>
          <w:trHeight w:val="233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Особенности организации и проведения </w:t>
            </w:r>
            <w:proofErr w:type="spellStart"/>
            <w:r w:rsidRPr="000E65D1">
              <w:rPr>
                <w:color w:val="000000"/>
                <w:sz w:val="22"/>
                <w:szCs w:val="22"/>
              </w:rPr>
              <w:t>медиауроков</w:t>
            </w:r>
            <w:proofErr w:type="spellEnd"/>
            <w:r w:rsidRPr="000E65D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0E65D1" w:rsidRPr="000E65D1" w:rsidTr="000D1BCB">
        <w:trPr>
          <w:trHeight w:val="235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0E65D1" w:rsidRPr="002259A7" w:rsidRDefault="000E65D1" w:rsidP="002259A7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Создание и редактирование видео-презентаций для уроков ОБЖ и БЖД </w:t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0E65D1" w:rsidRPr="000E65D1" w:rsidTr="000D1BCB">
        <w:trPr>
          <w:trHeight w:val="234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:rsidR="000E65D1" w:rsidRPr="002259A7" w:rsidRDefault="000E65D1" w:rsidP="002259A7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 xml:space="preserve">Педагогические технологии и нетрадиционные формы проведения уроков </w:t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0E65D1" w:rsidRPr="000E65D1" w:rsidTr="002259A7">
        <w:trPr>
          <w:trHeight w:val="530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:rsidR="000E65D1" w:rsidRPr="005B3C7A" w:rsidRDefault="000E65D1" w:rsidP="002259A7">
            <w:pPr>
              <w:widowControl/>
              <w:spacing w:before="120"/>
              <w:rPr>
                <w:color w:val="000000"/>
                <w:sz w:val="22"/>
                <w:szCs w:val="22"/>
                <w:lang w:val="en-US"/>
              </w:rPr>
            </w:pPr>
            <w:r w:rsidRPr="000E65D1">
              <w:rPr>
                <w:color w:val="000000"/>
                <w:sz w:val="22"/>
                <w:szCs w:val="22"/>
              </w:rPr>
              <w:t>Организация э</w:t>
            </w:r>
            <w:r w:rsidR="002259A7">
              <w:rPr>
                <w:color w:val="000000"/>
                <w:sz w:val="22"/>
                <w:szCs w:val="22"/>
              </w:rPr>
              <w:t>лектронного тестирования знаний</w:t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0E65D1" w:rsidRPr="000E65D1" w:rsidTr="000D1BCB">
        <w:trPr>
          <w:trHeight w:val="233"/>
        </w:trPr>
        <w:tc>
          <w:tcPr>
            <w:tcW w:w="817" w:type="dxa"/>
          </w:tcPr>
          <w:p w:rsidR="000E65D1" w:rsidRPr="000E65D1" w:rsidRDefault="000E65D1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:rsidR="000E65D1" w:rsidRPr="002259A7" w:rsidRDefault="000E65D1" w:rsidP="002259A7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 w:rsidRPr="000E65D1">
              <w:rPr>
                <w:color w:val="000000"/>
                <w:sz w:val="22"/>
                <w:szCs w:val="22"/>
              </w:rPr>
              <w:t>Основные принципы создания дистанционных образовательных курсов</w:t>
            </w:r>
          </w:p>
        </w:tc>
        <w:tc>
          <w:tcPr>
            <w:tcW w:w="1021" w:type="dxa"/>
          </w:tcPr>
          <w:p w:rsidR="000E65D1" w:rsidRPr="008D73BD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0E65D1" w:rsidRPr="000E65D1" w:rsidRDefault="000E65D1" w:rsidP="005B3C7A">
            <w:pPr>
              <w:widowControl/>
              <w:spacing w:before="120"/>
              <w:rPr>
                <w:color w:val="000000"/>
              </w:rPr>
            </w:pPr>
            <w:r w:rsidRPr="000E65D1">
              <w:rPr>
                <w:color w:val="000000"/>
              </w:rPr>
              <w:t xml:space="preserve">Тестирование </w:t>
            </w:r>
          </w:p>
        </w:tc>
      </w:tr>
      <w:tr w:rsidR="008D73BD" w:rsidRPr="000E65D1" w:rsidTr="002259A7">
        <w:trPr>
          <w:trHeight w:val="520"/>
        </w:trPr>
        <w:tc>
          <w:tcPr>
            <w:tcW w:w="817" w:type="dxa"/>
          </w:tcPr>
          <w:p w:rsidR="008D73BD" w:rsidRPr="00DB76CB" w:rsidRDefault="008D73B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:rsidR="008D73BD" w:rsidRPr="005B3C7A" w:rsidRDefault="00DB76CB" w:rsidP="002259A7">
            <w:pPr>
              <w:widowControl/>
              <w:spacing w:before="12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Создание персонального сайта педагога</w:t>
            </w:r>
          </w:p>
        </w:tc>
        <w:tc>
          <w:tcPr>
            <w:tcW w:w="1021" w:type="dxa"/>
          </w:tcPr>
          <w:p w:rsidR="008D73BD" w:rsidRDefault="00DB76CB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8D73BD" w:rsidRPr="000E65D1" w:rsidRDefault="00DB76CB" w:rsidP="005B3C7A">
            <w:pPr>
              <w:widowControl/>
              <w:spacing w:before="120"/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83747D" w:rsidRPr="000E65D1" w:rsidTr="000D1BCB">
        <w:trPr>
          <w:trHeight w:val="233"/>
        </w:trPr>
        <w:tc>
          <w:tcPr>
            <w:tcW w:w="817" w:type="dxa"/>
          </w:tcPr>
          <w:p w:rsidR="0083747D" w:rsidRPr="000E65D1" w:rsidRDefault="0083747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B76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83747D" w:rsidRPr="000E65D1" w:rsidRDefault="0083747D" w:rsidP="005B3C7A">
            <w:pPr>
              <w:widowControl/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Зачет итоговый </w:t>
            </w:r>
            <w:r w:rsidR="00DB76CB">
              <w:rPr>
                <w:color w:val="000000"/>
                <w:sz w:val="22"/>
                <w:szCs w:val="22"/>
              </w:rPr>
              <w:t>теоретический</w:t>
            </w:r>
          </w:p>
        </w:tc>
        <w:tc>
          <w:tcPr>
            <w:tcW w:w="1021" w:type="dxa"/>
          </w:tcPr>
          <w:p w:rsidR="0083747D" w:rsidRPr="000E65D1" w:rsidRDefault="0083747D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2" w:type="dxa"/>
          </w:tcPr>
          <w:p w:rsidR="0083747D" w:rsidRPr="005B3C7A" w:rsidRDefault="0083747D" w:rsidP="002259A7">
            <w:pPr>
              <w:widowControl/>
              <w:spacing w:before="120"/>
              <w:rPr>
                <w:color w:val="000000"/>
                <w:lang w:val="en-US"/>
              </w:rPr>
            </w:pPr>
            <w:r w:rsidRPr="00E85476">
              <w:t>Зачет в форме тестирования</w:t>
            </w:r>
          </w:p>
        </w:tc>
      </w:tr>
      <w:tr w:rsidR="00DB76CB" w:rsidRPr="000E65D1" w:rsidTr="000D1BCB">
        <w:trPr>
          <w:trHeight w:val="233"/>
        </w:trPr>
        <w:tc>
          <w:tcPr>
            <w:tcW w:w="817" w:type="dxa"/>
          </w:tcPr>
          <w:p w:rsidR="00DB76CB" w:rsidRDefault="00DB76CB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45" w:type="dxa"/>
          </w:tcPr>
          <w:p w:rsidR="00DB76CB" w:rsidRPr="00A17A59" w:rsidRDefault="00DB76CB" w:rsidP="005B3C7A">
            <w:pPr>
              <w:spacing w:before="120"/>
              <w:rPr>
                <w:b/>
              </w:rPr>
            </w:pPr>
            <w:r w:rsidRPr="00A17A59">
              <w:rPr>
                <w:b/>
              </w:rPr>
              <w:t>Итоговая работа</w:t>
            </w:r>
          </w:p>
        </w:tc>
        <w:tc>
          <w:tcPr>
            <w:tcW w:w="1021" w:type="dxa"/>
          </w:tcPr>
          <w:p w:rsidR="00DB76CB" w:rsidRDefault="00DB76CB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2" w:type="dxa"/>
          </w:tcPr>
          <w:p w:rsidR="00DB76CB" w:rsidRPr="002259A7" w:rsidRDefault="00DB76CB" w:rsidP="002259A7">
            <w:pPr>
              <w:spacing w:before="120"/>
            </w:pPr>
            <w:r>
              <w:t xml:space="preserve">Представление итоговой работы на Портале </w:t>
            </w:r>
            <w:proofErr w:type="spellStart"/>
            <w:r>
              <w:t>УМИСо</w:t>
            </w:r>
            <w:proofErr w:type="spellEnd"/>
          </w:p>
        </w:tc>
      </w:tr>
      <w:tr w:rsidR="00DB76CB" w:rsidRPr="000E65D1" w:rsidTr="000D1BCB">
        <w:trPr>
          <w:trHeight w:val="233"/>
        </w:trPr>
        <w:tc>
          <w:tcPr>
            <w:tcW w:w="817" w:type="dxa"/>
          </w:tcPr>
          <w:p w:rsidR="00DB76CB" w:rsidRDefault="00DB76CB" w:rsidP="0006426F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</w:tcPr>
          <w:p w:rsidR="00DB76CB" w:rsidRPr="0083747D" w:rsidRDefault="00DB76CB" w:rsidP="00DB76CB">
            <w:pPr>
              <w:widowControl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06426F">
              <w:rPr>
                <w:b/>
              </w:rPr>
              <w:t xml:space="preserve">ИТОГО по </w:t>
            </w:r>
            <w:r>
              <w:rPr>
                <w:b/>
              </w:rPr>
              <w:t>КУРСУ</w:t>
            </w:r>
          </w:p>
        </w:tc>
        <w:tc>
          <w:tcPr>
            <w:tcW w:w="1021" w:type="dxa"/>
          </w:tcPr>
          <w:p w:rsidR="00DB76CB" w:rsidRPr="00DB76CB" w:rsidRDefault="00DB76CB" w:rsidP="005B3C7A">
            <w:pPr>
              <w:widowControl/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62" w:type="dxa"/>
          </w:tcPr>
          <w:p w:rsidR="00DB76CB" w:rsidRPr="00E85476" w:rsidRDefault="00DB76CB" w:rsidP="000E65D1">
            <w:pPr>
              <w:widowControl/>
            </w:pPr>
          </w:p>
        </w:tc>
      </w:tr>
    </w:tbl>
    <w:p w:rsidR="000E65D1" w:rsidRPr="00262027" w:rsidRDefault="000E65D1" w:rsidP="000B1D31">
      <w:pPr>
        <w:tabs>
          <w:tab w:val="left" w:pos="7513"/>
        </w:tabs>
        <w:jc w:val="both"/>
        <w:rPr>
          <w:sz w:val="24"/>
          <w:szCs w:val="24"/>
        </w:rPr>
      </w:pPr>
    </w:p>
    <w:p w:rsidR="000B1D31" w:rsidRDefault="000D1BCB" w:rsidP="007917B3">
      <w:pPr>
        <w:pStyle w:val="2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ресурсного центра </w:t>
      </w:r>
      <w:r>
        <w:rPr>
          <w:sz w:val="24"/>
          <w:szCs w:val="24"/>
        </w:rPr>
        <w:br/>
        <w:t>Санкт-Петербургского Пожарно-спасательного колледжа</w:t>
      </w:r>
      <w:r w:rsidR="000B1D31" w:rsidRPr="00612762">
        <w:rPr>
          <w:sz w:val="24"/>
          <w:szCs w:val="24"/>
        </w:rPr>
        <w:t xml:space="preserve">     ___________       </w:t>
      </w:r>
      <w:proofErr w:type="spellStart"/>
      <w:r>
        <w:rPr>
          <w:sz w:val="24"/>
          <w:szCs w:val="24"/>
        </w:rPr>
        <w:t>В.Н.Писарев</w:t>
      </w:r>
      <w:proofErr w:type="spellEnd"/>
    </w:p>
    <w:p w:rsidR="00386BA4" w:rsidRPr="006849DF" w:rsidRDefault="00702943" w:rsidP="002406A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E2DB1">
        <w:rPr>
          <w:b/>
          <w:sz w:val="24"/>
          <w:szCs w:val="24"/>
        </w:rPr>
        <w:lastRenderedPageBreak/>
        <w:t>ПО</w:t>
      </w:r>
      <w:r w:rsidR="009E2A68">
        <w:rPr>
          <w:b/>
          <w:sz w:val="24"/>
          <w:szCs w:val="24"/>
        </w:rPr>
        <w:t>ЯСНИТЕЛЬНАЯ ЗАПИСКА</w:t>
      </w:r>
    </w:p>
    <w:p w:rsidR="002406AC" w:rsidRPr="00520D98" w:rsidRDefault="002406AC" w:rsidP="002406AC">
      <w:pPr>
        <w:jc w:val="center"/>
        <w:rPr>
          <w:sz w:val="24"/>
          <w:szCs w:val="24"/>
        </w:rPr>
      </w:pPr>
      <w:r w:rsidRPr="00520D98">
        <w:rPr>
          <w:sz w:val="24"/>
          <w:szCs w:val="24"/>
        </w:rPr>
        <w:t xml:space="preserve">дистанционного курса повышения квалификации </w:t>
      </w:r>
    </w:p>
    <w:p w:rsidR="002406AC" w:rsidRPr="00520D98" w:rsidRDefault="002406AC" w:rsidP="002406AC">
      <w:pPr>
        <w:jc w:val="center"/>
        <w:rPr>
          <w:sz w:val="24"/>
          <w:szCs w:val="24"/>
        </w:rPr>
      </w:pPr>
      <w:r w:rsidRPr="00520D98">
        <w:rPr>
          <w:sz w:val="24"/>
          <w:szCs w:val="24"/>
        </w:rPr>
        <w:t>преподавателей-организаторов (учителей) «ОБЖ» и «БЖД»</w:t>
      </w:r>
    </w:p>
    <w:p w:rsidR="002406AC" w:rsidRPr="00520D98" w:rsidRDefault="002406AC" w:rsidP="002406AC">
      <w:pPr>
        <w:jc w:val="center"/>
        <w:rPr>
          <w:sz w:val="24"/>
          <w:szCs w:val="24"/>
        </w:rPr>
      </w:pPr>
      <w:r w:rsidRPr="00520D98">
        <w:rPr>
          <w:sz w:val="24"/>
          <w:szCs w:val="24"/>
        </w:rPr>
        <w:t xml:space="preserve">профессиональных образовательных учреждений </w:t>
      </w:r>
    </w:p>
    <w:p w:rsidR="009C5AC3" w:rsidRDefault="002406AC" w:rsidP="002406AC">
      <w:pPr>
        <w:jc w:val="center"/>
        <w:rPr>
          <w:b/>
          <w:sz w:val="24"/>
          <w:szCs w:val="24"/>
        </w:rPr>
      </w:pPr>
      <w:r w:rsidRPr="00520D98">
        <w:rPr>
          <w:b/>
          <w:sz w:val="24"/>
          <w:szCs w:val="24"/>
        </w:rPr>
        <w:t xml:space="preserve">ИКТ-КОМПЕТЕНТНОСТЬ И СОВРЕМЕННЫЕ ПОДХОДЫ К ПРЕПОДАВАНИЮ ОСНОВ БЕЗОПАСНОСТИ ЖИЗНЕДЕЯТЕЛЬНОСТИ И БЕЗОПАСНОСТИ </w:t>
      </w:r>
      <w:r w:rsidRPr="00520D98">
        <w:rPr>
          <w:b/>
          <w:sz w:val="24"/>
          <w:szCs w:val="24"/>
        </w:rPr>
        <w:br/>
        <w:t xml:space="preserve">ЖИЗНЕДЕЯТЕЛЬНОСТИ В УСЛОВИЯХ РЕАЛИЗАЦИИ ФГОС. </w:t>
      </w:r>
    </w:p>
    <w:p w:rsidR="002406AC" w:rsidRPr="00CD3EFB" w:rsidRDefault="009C5AC3" w:rsidP="002406AC">
      <w:pPr>
        <w:jc w:val="center"/>
        <w:rPr>
          <w:b/>
          <w:i/>
          <w:sz w:val="18"/>
          <w:szCs w:val="18"/>
        </w:rPr>
      </w:pPr>
      <w:r>
        <w:rPr>
          <w:b/>
          <w:sz w:val="24"/>
          <w:szCs w:val="24"/>
        </w:rPr>
        <w:t>(ПРОЕКТ)</w:t>
      </w:r>
      <w:r w:rsidR="002406AC" w:rsidRPr="00520D98">
        <w:rPr>
          <w:b/>
          <w:sz w:val="24"/>
          <w:szCs w:val="24"/>
        </w:rPr>
        <w:br/>
      </w:r>
    </w:p>
    <w:p w:rsidR="002406AC" w:rsidRPr="00FF2E03" w:rsidRDefault="002406AC" w:rsidP="002406AC">
      <w:pPr>
        <w:rPr>
          <w:sz w:val="18"/>
          <w:szCs w:val="18"/>
        </w:rPr>
      </w:pPr>
    </w:p>
    <w:p w:rsidR="001F088A" w:rsidRDefault="001F088A" w:rsidP="00463308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ДПП. </w:t>
      </w:r>
      <w:r w:rsidRPr="009E2A68">
        <w:rPr>
          <w:sz w:val="24"/>
          <w:szCs w:val="24"/>
        </w:rPr>
        <w:t xml:space="preserve">Цель </w:t>
      </w:r>
      <w:r w:rsidR="002406AC">
        <w:rPr>
          <w:sz w:val="24"/>
          <w:szCs w:val="24"/>
        </w:rPr>
        <w:t>курса</w:t>
      </w:r>
      <w:r w:rsidRPr="009E2A68">
        <w:rPr>
          <w:i/>
          <w:sz w:val="28"/>
          <w:szCs w:val="28"/>
        </w:rPr>
        <w:t xml:space="preserve"> </w:t>
      </w:r>
      <w:r w:rsidRPr="009E2A68">
        <w:rPr>
          <w:sz w:val="24"/>
          <w:szCs w:val="24"/>
        </w:rPr>
        <w:t>з</w:t>
      </w:r>
      <w:r w:rsidR="00F6739F" w:rsidRPr="00F6739F">
        <w:rPr>
          <w:sz w:val="24"/>
          <w:szCs w:val="24"/>
        </w:rPr>
        <w:t>а</w:t>
      </w:r>
      <w:r w:rsidRPr="009E2A68">
        <w:rPr>
          <w:sz w:val="24"/>
          <w:szCs w:val="24"/>
        </w:rPr>
        <w:t>ключается</w:t>
      </w:r>
      <w:r>
        <w:rPr>
          <w:sz w:val="28"/>
          <w:szCs w:val="28"/>
        </w:rPr>
        <w:t xml:space="preserve"> </w:t>
      </w:r>
      <w:r w:rsidRPr="009E2A68">
        <w:rPr>
          <w:sz w:val="24"/>
          <w:szCs w:val="24"/>
        </w:rPr>
        <w:t>в</w:t>
      </w:r>
      <w:r>
        <w:rPr>
          <w:sz w:val="24"/>
          <w:szCs w:val="24"/>
        </w:rPr>
        <w:t xml:space="preserve"> приобретении компетенций, необходимых для педагогической деятельности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образования».</w:t>
      </w:r>
    </w:p>
    <w:p w:rsidR="002406AC" w:rsidRP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>Курс создан в соответствии с Приказом Министерства образования и науки Российской Федерации (</w:t>
      </w:r>
      <w:proofErr w:type="spellStart"/>
      <w:r w:rsidRPr="002406AC">
        <w:rPr>
          <w:sz w:val="24"/>
          <w:szCs w:val="24"/>
        </w:rPr>
        <w:t>Минобрнауки</w:t>
      </w:r>
      <w:proofErr w:type="spellEnd"/>
      <w:r w:rsidRPr="002406AC">
        <w:rPr>
          <w:sz w:val="24"/>
          <w:szCs w:val="24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p w:rsidR="002406AC" w:rsidRP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>В соответствии с пунктом 11 и 12 этого Приказа: «Формы обучения и сроки освоения дополнительной профессиональной программы определяются образовательной программой, срок освоения которой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часов.</w:t>
      </w:r>
    </w:p>
    <w:p w:rsidR="002406AC" w:rsidRP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 xml:space="preserve">Особенность федеральных государственных образовательных стандартов общего образования – их </w:t>
      </w:r>
      <w:proofErr w:type="spellStart"/>
      <w:r w:rsidRPr="002406AC">
        <w:rPr>
          <w:sz w:val="24"/>
          <w:szCs w:val="24"/>
        </w:rPr>
        <w:t>деятельностный</w:t>
      </w:r>
      <w:proofErr w:type="spellEnd"/>
      <w:r w:rsidRPr="002406AC">
        <w:rPr>
          <w:sz w:val="24"/>
          <w:szCs w:val="24"/>
        </w:rPr>
        <w:t xml:space="preserve">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2406AC" w:rsidRP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>Поставленная задача требует перехода к новой системно-</w:t>
      </w:r>
      <w:proofErr w:type="spellStart"/>
      <w:r w:rsidRPr="002406AC">
        <w:rPr>
          <w:sz w:val="24"/>
          <w:szCs w:val="24"/>
        </w:rPr>
        <w:t>деятельностной</w:t>
      </w:r>
      <w:proofErr w:type="spellEnd"/>
      <w:r w:rsidRPr="002406AC">
        <w:rPr>
          <w:sz w:val="24"/>
          <w:szCs w:val="24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</w:t>
      </w:r>
      <w:r>
        <w:rPr>
          <w:sz w:val="24"/>
          <w:szCs w:val="24"/>
        </w:rPr>
        <w:t xml:space="preserve"> </w:t>
      </w:r>
      <w:r w:rsidRPr="002406AC">
        <w:rPr>
          <w:sz w:val="24"/>
          <w:szCs w:val="24"/>
        </w:rPr>
        <w:t>расширения образовательных рамок по ОБЖ и БЖД в каждом ПОУ.</w:t>
      </w:r>
    </w:p>
    <w:p w:rsidR="002406AC" w:rsidRP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>Дистанционная форма обучения без отрыва от производственного процесса предусмотрена Федеральным законом № 273 "Об образовании" (от 01.09.2013 г.). Учебный процесс осуществляется посредством подключения к порталу дистанционного обучения, с предоставлением всех необходимых для изучения материалов в электронном виде.</w:t>
      </w:r>
    </w:p>
    <w:p w:rsidR="00852130" w:rsidRDefault="00852130" w:rsidP="002406AC">
      <w:pPr>
        <w:spacing w:line="360" w:lineRule="auto"/>
        <w:ind w:firstLine="851"/>
        <w:jc w:val="both"/>
        <w:rPr>
          <w:sz w:val="24"/>
          <w:szCs w:val="24"/>
        </w:rPr>
      </w:pPr>
    </w:p>
    <w:p w:rsidR="00DB76CB" w:rsidRDefault="00DB76CB" w:rsidP="002406AC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852130" w:rsidRPr="005B3C7A" w:rsidRDefault="00852130" w:rsidP="005B3C7A">
      <w:pPr>
        <w:spacing w:line="360" w:lineRule="auto"/>
        <w:ind w:firstLine="851"/>
        <w:jc w:val="center"/>
        <w:rPr>
          <w:sz w:val="28"/>
          <w:szCs w:val="28"/>
        </w:rPr>
      </w:pPr>
      <w:r w:rsidRPr="005B3C7A">
        <w:rPr>
          <w:b/>
          <w:sz w:val="28"/>
          <w:szCs w:val="28"/>
        </w:rPr>
        <w:t>Структура программы</w:t>
      </w:r>
    </w:p>
    <w:p w:rsidR="002406AC" w:rsidRPr="002259A7" w:rsidRDefault="002406AC" w:rsidP="005B3C7A">
      <w:pPr>
        <w:spacing w:line="360" w:lineRule="auto"/>
        <w:ind w:firstLine="851"/>
        <w:jc w:val="center"/>
        <w:rPr>
          <w:sz w:val="24"/>
          <w:szCs w:val="24"/>
        </w:rPr>
      </w:pPr>
      <w:r w:rsidRPr="002406AC">
        <w:rPr>
          <w:sz w:val="24"/>
          <w:szCs w:val="24"/>
        </w:rPr>
        <w:t xml:space="preserve">Программа рассчитана на </w:t>
      </w:r>
      <w:r w:rsidR="00DB76CB">
        <w:rPr>
          <w:sz w:val="24"/>
          <w:szCs w:val="24"/>
        </w:rPr>
        <w:t>36</w:t>
      </w:r>
      <w:r w:rsidRPr="002406AC">
        <w:rPr>
          <w:sz w:val="24"/>
          <w:szCs w:val="24"/>
        </w:rPr>
        <w:t xml:space="preserve"> час</w:t>
      </w:r>
      <w:r w:rsidR="00DB76CB">
        <w:rPr>
          <w:sz w:val="24"/>
          <w:szCs w:val="24"/>
        </w:rPr>
        <w:t>ов</w:t>
      </w:r>
      <w:r w:rsidRPr="002406AC">
        <w:rPr>
          <w:sz w:val="24"/>
          <w:szCs w:val="24"/>
        </w:rPr>
        <w:t>.</w:t>
      </w:r>
    </w:p>
    <w:p w:rsidR="005B3C7A" w:rsidRPr="009C5AC3" w:rsidRDefault="009C5AC3" w:rsidP="005B3C7A">
      <w:pPr>
        <w:spacing w:line="36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(ПРОЕКТ)</w:t>
      </w:r>
    </w:p>
    <w:p w:rsidR="006B56E3" w:rsidRPr="006B56E3" w:rsidRDefault="002406AC" w:rsidP="006B56E3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 xml:space="preserve">Программа предусматривает совершенствование знаний особенностей, содержания, форм и методов планирования и организации обучения по предметам ОБЖ и БЖД, знаний по организации урочной и внеурочной деятельности в соответствии с ФГОС, по патриотическому воспитанию, умение использовать цифровые образовательные ресурсы в своей деятельности. Обучение направлено на формирование ИКТ-компетентности педагогов. В результате преподаватели-организаторы ОБЖ смогут решать профессиональные задачи с использованием компьютерных технологий. </w:t>
      </w:r>
      <w:r w:rsidR="006B56E3">
        <w:rPr>
          <w:sz w:val="24"/>
          <w:szCs w:val="24"/>
        </w:rPr>
        <w:t>Особое внимание уделяется э</w:t>
      </w:r>
      <w:r w:rsidR="006B56E3" w:rsidRPr="006B56E3">
        <w:rPr>
          <w:sz w:val="24"/>
          <w:szCs w:val="24"/>
        </w:rPr>
        <w:t>лектронно</w:t>
      </w:r>
      <w:r w:rsidR="006B56E3">
        <w:rPr>
          <w:sz w:val="24"/>
          <w:szCs w:val="24"/>
        </w:rPr>
        <w:t>му</w:t>
      </w:r>
      <w:r w:rsidR="006B56E3" w:rsidRPr="006B56E3">
        <w:rPr>
          <w:sz w:val="24"/>
          <w:szCs w:val="24"/>
        </w:rPr>
        <w:t xml:space="preserve"> обучени</w:t>
      </w:r>
      <w:r w:rsidR="006B56E3">
        <w:rPr>
          <w:sz w:val="24"/>
          <w:szCs w:val="24"/>
        </w:rPr>
        <w:t>ю</w:t>
      </w:r>
      <w:r w:rsidR="006B56E3" w:rsidRPr="006B56E3">
        <w:rPr>
          <w:sz w:val="24"/>
          <w:szCs w:val="24"/>
        </w:rPr>
        <w:t xml:space="preserve"> и дистанционная поддержк</w:t>
      </w:r>
      <w:r w:rsidR="006B56E3">
        <w:rPr>
          <w:sz w:val="24"/>
          <w:szCs w:val="24"/>
        </w:rPr>
        <w:t xml:space="preserve">е образовательного </w:t>
      </w:r>
      <w:proofErr w:type="gramStart"/>
      <w:r w:rsidR="006B56E3">
        <w:rPr>
          <w:sz w:val="24"/>
          <w:szCs w:val="24"/>
        </w:rPr>
        <w:t xml:space="preserve">процесса </w:t>
      </w:r>
      <w:r w:rsidR="006B56E3" w:rsidRPr="006B56E3">
        <w:rPr>
          <w:sz w:val="24"/>
          <w:szCs w:val="24"/>
        </w:rPr>
        <w:t>:</w:t>
      </w:r>
      <w:proofErr w:type="gramEnd"/>
      <w:r w:rsidR="006B56E3" w:rsidRPr="006B56E3">
        <w:rPr>
          <w:sz w:val="24"/>
          <w:szCs w:val="24"/>
        </w:rPr>
        <w:t xml:space="preserve"> </w:t>
      </w:r>
    </w:p>
    <w:p w:rsidR="006B56E3" w:rsidRPr="006B56E3" w:rsidRDefault="006B56E3" w:rsidP="006B56E3">
      <w:pPr>
        <w:spacing w:line="360" w:lineRule="auto"/>
        <w:ind w:firstLine="851"/>
        <w:jc w:val="both"/>
        <w:rPr>
          <w:sz w:val="24"/>
          <w:szCs w:val="24"/>
        </w:rPr>
      </w:pPr>
      <w:r w:rsidRPr="006B56E3">
        <w:rPr>
          <w:sz w:val="24"/>
          <w:szCs w:val="24"/>
        </w:rPr>
        <w:t>•</w:t>
      </w:r>
      <w:r w:rsidRPr="006B56E3">
        <w:rPr>
          <w:sz w:val="24"/>
          <w:szCs w:val="24"/>
        </w:rPr>
        <w:tab/>
        <w:t>методы работы</w:t>
      </w:r>
    </w:p>
    <w:p w:rsidR="006B56E3" w:rsidRPr="006B56E3" w:rsidRDefault="006B56E3" w:rsidP="006B56E3">
      <w:pPr>
        <w:spacing w:line="360" w:lineRule="auto"/>
        <w:ind w:firstLine="851"/>
        <w:jc w:val="both"/>
        <w:rPr>
          <w:sz w:val="24"/>
          <w:szCs w:val="24"/>
        </w:rPr>
      </w:pPr>
      <w:r w:rsidRPr="006B56E3">
        <w:rPr>
          <w:sz w:val="24"/>
          <w:szCs w:val="24"/>
        </w:rPr>
        <w:t>•</w:t>
      </w:r>
      <w:r w:rsidRPr="006B56E3">
        <w:rPr>
          <w:sz w:val="24"/>
          <w:szCs w:val="24"/>
        </w:rPr>
        <w:tab/>
        <w:t>Интернет-технологии в работе с обучающимися</w:t>
      </w:r>
    </w:p>
    <w:p w:rsidR="006B56E3" w:rsidRPr="006B56E3" w:rsidRDefault="006B56E3" w:rsidP="006B56E3">
      <w:pPr>
        <w:spacing w:line="360" w:lineRule="auto"/>
        <w:ind w:firstLine="851"/>
        <w:jc w:val="both"/>
        <w:rPr>
          <w:sz w:val="24"/>
          <w:szCs w:val="24"/>
        </w:rPr>
      </w:pPr>
      <w:r w:rsidRPr="006B56E3">
        <w:rPr>
          <w:sz w:val="24"/>
          <w:szCs w:val="24"/>
        </w:rPr>
        <w:t>•</w:t>
      </w:r>
      <w:r w:rsidRPr="006B56E3">
        <w:rPr>
          <w:sz w:val="24"/>
          <w:szCs w:val="24"/>
        </w:rPr>
        <w:tab/>
        <w:t xml:space="preserve">Коммуникация в </w:t>
      </w:r>
      <w:r>
        <w:rPr>
          <w:sz w:val="24"/>
          <w:szCs w:val="24"/>
        </w:rPr>
        <w:t>И</w:t>
      </w:r>
      <w:r w:rsidRPr="006B56E3">
        <w:rPr>
          <w:sz w:val="24"/>
          <w:szCs w:val="24"/>
        </w:rPr>
        <w:t>нтернете</w:t>
      </w:r>
    </w:p>
    <w:p w:rsidR="006B56E3" w:rsidRPr="006B56E3" w:rsidRDefault="006B56E3" w:rsidP="006B56E3">
      <w:pPr>
        <w:spacing w:line="360" w:lineRule="auto"/>
        <w:ind w:firstLine="851"/>
        <w:jc w:val="both"/>
        <w:rPr>
          <w:sz w:val="24"/>
          <w:szCs w:val="24"/>
        </w:rPr>
      </w:pPr>
      <w:r w:rsidRPr="006B56E3">
        <w:rPr>
          <w:sz w:val="24"/>
          <w:szCs w:val="24"/>
        </w:rPr>
        <w:t>•</w:t>
      </w:r>
      <w:r w:rsidRPr="006B56E3">
        <w:rPr>
          <w:sz w:val="24"/>
          <w:szCs w:val="24"/>
        </w:rPr>
        <w:tab/>
      </w:r>
      <w:proofErr w:type="spellStart"/>
      <w:r w:rsidRPr="006B56E3">
        <w:rPr>
          <w:sz w:val="24"/>
          <w:szCs w:val="24"/>
        </w:rPr>
        <w:t>Медиаобразование</w:t>
      </w:r>
      <w:proofErr w:type="spellEnd"/>
    </w:p>
    <w:p w:rsidR="006B56E3" w:rsidRPr="006B56E3" w:rsidRDefault="006B56E3" w:rsidP="006B56E3">
      <w:pPr>
        <w:spacing w:line="360" w:lineRule="auto"/>
        <w:ind w:firstLine="851"/>
        <w:jc w:val="both"/>
        <w:rPr>
          <w:sz w:val="24"/>
          <w:szCs w:val="24"/>
        </w:rPr>
      </w:pPr>
      <w:r w:rsidRPr="006B56E3">
        <w:rPr>
          <w:sz w:val="24"/>
          <w:szCs w:val="24"/>
        </w:rPr>
        <w:t>•</w:t>
      </w:r>
      <w:r w:rsidRPr="006B56E3">
        <w:rPr>
          <w:sz w:val="24"/>
          <w:szCs w:val="24"/>
        </w:rPr>
        <w:tab/>
      </w:r>
      <w:proofErr w:type="spellStart"/>
      <w:r w:rsidRPr="006B56E3">
        <w:rPr>
          <w:sz w:val="24"/>
          <w:szCs w:val="24"/>
        </w:rPr>
        <w:t>Медиаграмотность</w:t>
      </w:r>
      <w:proofErr w:type="spellEnd"/>
    </w:p>
    <w:p w:rsidR="006B56E3" w:rsidRPr="006B56E3" w:rsidRDefault="006B56E3" w:rsidP="006B56E3">
      <w:pPr>
        <w:spacing w:line="360" w:lineRule="auto"/>
        <w:ind w:firstLine="851"/>
        <w:jc w:val="both"/>
        <w:rPr>
          <w:sz w:val="24"/>
          <w:szCs w:val="24"/>
        </w:rPr>
      </w:pPr>
      <w:r w:rsidRPr="006B56E3">
        <w:rPr>
          <w:sz w:val="24"/>
          <w:szCs w:val="24"/>
        </w:rPr>
        <w:t>•</w:t>
      </w:r>
      <w:r w:rsidRPr="006B56E3">
        <w:rPr>
          <w:sz w:val="24"/>
          <w:szCs w:val="24"/>
        </w:rPr>
        <w:tab/>
        <w:t xml:space="preserve">Работа с </w:t>
      </w:r>
      <w:proofErr w:type="spellStart"/>
      <w:r w:rsidRPr="006B56E3">
        <w:rPr>
          <w:sz w:val="24"/>
          <w:szCs w:val="24"/>
        </w:rPr>
        <w:t>медиатекстами</w:t>
      </w:r>
      <w:proofErr w:type="spellEnd"/>
    </w:p>
    <w:p w:rsidR="006B56E3" w:rsidRDefault="006B56E3" w:rsidP="006B56E3">
      <w:pPr>
        <w:spacing w:line="360" w:lineRule="auto"/>
        <w:ind w:firstLine="851"/>
        <w:jc w:val="both"/>
        <w:rPr>
          <w:sz w:val="24"/>
          <w:szCs w:val="24"/>
        </w:rPr>
      </w:pPr>
      <w:r w:rsidRPr="006B56E3">
        <w:rPr>
          <w:sz w:val="24"/>
          <w:szCs w:val="24"/>
        </w:rPr>
        <w:t>•</w:t>
      </w:r>
      <w:r w:rsidRPr="006B56E3">
        <w:rPr>
          <w:sz w:val="24"/>
          <w:szCs w:val="24"/>
        </w:rPr>
        <w:tab/>
        <w:t>Технические средства для медиа творчества</w:t>
      </w:r>
    </w:p>
    <w:p w:rsidR="002406AC" w:rsidRP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 xml:space="preserve">Эти вопросы </w:t>
      </w:r>
      <w:r w:rsidR="006B56E3">
        <w:rPr>
          <w:sz w:val="24"/>
          <w:szCs w:val="24"/>
        </w:rPr>
        <w:t xml:space="preserve">и </w:t>
      </w:r>
      <w:r w:rsidRPr="002406AC">
        <w:rPr>
          <w:sz w:val="24"/>
          <w:szCs w:val="24"/>
        </w:rPr>
        <w:t xml:space="preserve">составляют содержание </w:t>
      </w:r>
      <w:r w:rsidR="00DB76CB">
        <w:rPr>
          <w:b/>
          <w:sz w:val="24"/>
          <w:szCs w:val="24"/>
        </w:rPr>
        <w:t>курса</w:t>
      </w:r>
      <w:r w:rsidRPr="00852130">
        <w:rPr>
          <w:b/>
          <w:sz w:val="24"/>
          <w:szCs w:val="24"/>
        </w:rPr>
        <w:t>.</w:t>
      </w:r>
    </w:p>
    <w:p w:rsidR="002406AC" w:rsidRP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>Отбор содержания программы основывается на необходимости сформировать у преподавателей, желающих повысить свое педагогическое мастерство соответствующие представления и закрепить их в опыте практической деятельности при решении профессионально-предметных задач</w:t>
      </w:r>
      <w:r w:rsidR="006B56E3">
        <w:rPr>
          <w:sz w:val="24"/>
          <w:szCs w:val="24"/>
        </w:rPr>
        <w:t xml:space="preserve"> с использованием ИКТ-технологий</w:t>
      </w:r>
      <w:r w:rsidRPr="002406AC">
        <w:rPr>
          <w:sz w:val="24"/>
          <w:szCs w:val="24"/>
        </w:rPr>
        <w:t>.</w:t>
      </w:r>
    </w:p>
    <w:p w:rsidR="002406AC" w:rsidRP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>Реализация программы основана на применении активно-</w:t>
      </w:r>
      <w:proofErr w:type="spellStart"/>
      <w:r w:rsidRPr="002406AC">
        <w:rPr>
          <w:sz w:val="24"/>
          <w:szCs w:val="24"/>
        </w:rPr>
        <w:t>деятельностного</w:t>
      </w:r>
      <w:proofErr w:type="spellEnd"/>
      <w:r w:rsidRPr="002406AC">
        <w:rPr>
          <w:sz w:val="24"/>
          <w:szCs w:val="24"/>
        </w:rPr>
        <w:t xml:space="preserve"> подхода к обучающи</w:t>
      </w:r>
      <w:r w:rsidR="006B56E3">
        <w:rPr>
          <w:sz w:val="24"/>
          <w:szCs w:val="24"/>
        </w:rPr>
        <w:t>м</w:t>
      </w:r>
      <w:r w:rsidRPr="002406AC">
        <w:rPr>
          <w:sz w:val="24"/>
          <w:szCs w:val="24"/>
        </w:rPr>
        <w:t>ся и предполагает использование интерактивных методов обучения. В результате обучаемый формирует свой учебно-методический комплекс на основе современных информационных технологий.</w:t>
      </w:r>
    </w:p>
    <w:p w:rsidR="002406AC" w:rsidRP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>Реализация данной образовательной программы призвана существенно повлиять на мотивацию использования учителем средств новых информационных технологий, на развитие у него творческого подхода к преподаванию.</w:t>
      </w:r>
    </w:p>
    <w:p w:rsidR="002406AC" w:rsidRDefault="002406AC" w:rsidP="002406AC">
      <w:pPr>
        <w:spacing w:line="360" w:lineRule="auto"/>
        <w:ind w:firstLine="851"/>
        <w:jc w:val="both"/>
        <w:rPr>
          <w:sz w:val="24"/>
          <w:szCs w:val="24"/>
        </w:rPr>
      </w:pPr>
      <w:r w:rsidRPr="002406AC">
        <w:rPr>
          <w:sz w:val="24"/>
          <w:szCs w:val="24"/>
        </w:rPr>
        <w:t xml:space="preserve">После прохождения курса необходимо представить на Портале </w:t>
      </w:r>
      <w:proofErr w:type="spellStart"/>
      <w:r w:rsidRPr="002406AC">
        <w:rPr>
          <w:sz w:val="24"/>
          <w:szCs w:val="24"/>
        </w:rPr>
        <w:t>УМИСо</w:t>
      </w:r>
      <w:proofErr w:type="spellEnd"/>
      <w:r w:rsidRPr="002406AC">
        <w:rPr>
          <w:sz w:val="24"/>
          <w:szCs w:val="24"/>
        </w:rPr>
        <w:t xml:space="preserve"> Итоговую работу в виде разработанного сайта преподавателя ОБЖ и БЖД, размещенного на сервере своего колледжа, либо в виде разработанной преподавателем электронной версии УМК по дисциплине ОБЖ или БЖД, размещенной на сервере своего колледжа или на Портале </w:t>
      </w:r>
      <w:proofErr w:type="spellStart"/>
      <w:r w:rsidRPr="002406AC">
        <w:rPr>
          <w:sz w:val="24"/>
          <w:szCs w:val="24"/>
        </w:rPr>
        <w:t>УМИСо</w:t>
      </w:r>
      <w:proofErr w:type="spellEnd"/>
      <w:r w:rsidRPr="002406AC">
        <w:rPr>
          <w:sz w:val="24"/>
          <w:szCs w:val="24"/>
        </w:rPr>
        <w:t xml:space="preserve">, либо </w:t>
      </w:r>
      <w:r w:rsidRPr="002406AC">
        <w:rPr>
          <w:sz w:val="24"/>
          <w:szCs w:val="24"/>
        </w:rPr>
        <w:lastRenderedPageBreak/>
        <w:t>опубликованной в любом Интернет-журнале стать</w:t>
      </w:r>
      <w:r w:rsidR="005B3C7A">
        <w:rPr>
          <w:sz w:val="24"/>
          <w:szCs w:val="24"/>
        </w:rPr>
        <w:t>и (статей)</w:t>
      </w:r>
      <w:r w:rsidRPr="002406AC">
        <w:rPr>
          <w:sz w:val="24"/>
          <w:szCs w:val="24"/>
        </w:rPr>
        <w:t xml:space="preserve"> об использовании ИКТ на уроках ОБЖ и БЖД. После рассмотрения Итоговой работы выдается Удостоверение о прохождении курсов повышения квалификации педагогов установленного образца.</w:t>
      </w:r>
    </w:p>
    <w:p w:rsidR="00ED2249" w:rsidRPr="00ED2249" w:rsidRDefault="00ED2249" w:rsidP="00ED2249">
      <w:pPr>
        <w:pStyle w:val="stbl"/>
        <w:spacing w:before="0" w:beforeAutospacing="0" w:after="0" w:afterAutospacing="0" w:line="36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8E2D78">
        <w:rPr>
          <w:rFonts w:ascii="Times New Roman" w:hAnsi="Times New Roman" w:cs="Times New Roman"/>
          <w:color w:val="auto"/>
          <w:sz w:val="24"/>
          <w:szCs w:val="24"/>
        </w:rPr>
        <w:t>Программа является практико-ориентированной</w:t>
      </w:r>
      <w:r w:rsidR="008E2D78" w:rsidRPr="008E2D7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D2249">
        <w:rPr>
          <w:rFonts w:ascii="Times New Roman" w:hAnsi="Times New Roman" w:cs="Times New Roman"/>
          <w:color w:val="auto"/>
          <w:sz w:val="24"/>
          <w:szCs w:val="24"/>
        </w:rPr>
        <w:t xml:space="preserve"> Это выражается в целом ряде особенностей, из которых наиболее важными являются:</w:t>
      </w:r>
    </w:p>
    <w:p w:rsidR="00ED2249" w:rsidRPr="00ED2249" w:rsidRDefault="00ED2249" w:rsidP="005B778E">
      <w:pPr>
        <w:widowControl/>
        <w:numPr>
          <w:ilvl w:val="0"/>
          <w:numId w:val="18"/>
        </w:numPr>
        <w:tabs>
          <w:tab w:val="left" w:pos="900"/>
        </w:tabs>
        <w:autoSpaceDE/>
        <w:autoSpaceDN/>
        <w:adjustRightInd/>
        <w:spacing w:line="360" w:lineRule="auto"/>
        <w:ind w:left="0" w:firstLine="720"/>
        <w:jc w:val="both"/>
        <w:rPr>
          <w:sz w:val="24"/>
          <w:szCs w:val="24"/>
        </w:rPr>
      </w:pPr>
      <w:r w:rsidRPr="00ED2249">
        <w:rPr>
          <w:sz w:val="24"/>
          <w:szCs w:val="24"/>
        </w:rPr>
        <w:t xml:space="preserve">использование в обучении </w:t>
      </w:r>
      <w:r w:rsidR="009C7D1F">
        <w:rPr>
          <w:sz w:val="24"/>
          <w:szCs w:val="24"/>
        </w:rPr>
        <w:t>современных</w:t>
      </w:r>
      <w:r w:rsidRPr="00ED2249">
        <w:rPr>
          <w:sz w:val="24"/>
          <w:szCs w:val="24"/>
        </w:rPr>
        <w:t xml:space="preserve"> методов (метод проблемно-ориентированного обучения, метод проектов и др.); </w:t>
      </w:r>
    </w:p>
    <w:p w:rsidR="00ED2249" w:rsidRDefault="00ED2249" w:rsidP="005B778E">
      <w:pPr>
        <w:widowControl/>
        <w:numPr>
          <w:ilvl w:val="0"/>
          <w:numId w:val="18"/>
        </w:numPr>
        <w:tabs>
          <w:tab w:val="left" w:pos="900"/>
        </w:tabs>
        <w:autoSpaceDE/>
        <w:autoSpaceDN/>
        <w:adjustRightInd/>
        <w:spacing w:line="360" w:lineRule="auto"/>
        <w:ind w:left="0" w:firstLine="720"/>
        <w:jc w:val="both"/>
        <w:rPr>
          <w:sz w:val="24"/>
          <w:szCs w:val="24"/>
        </w:rPr>
      </w:pPr>
      <w:r w:rsidRPr="00ED2249">
        <w:rPr>
          <w:sz w:val="24"/>
          <w:szCs w:val="24"/>
        </w:rPr>
        <w:t xml:space="preserve">ориентация обучения на </w:t>
      </w:r>
      <w:r w:rsidR="00852130">
        <w:rPr>
          <w:sz w:val="24"/>
          <w:szCs w:val="24"/>
        </w:rPr>
        <w:t>выполнение итоговой практической работы</w:t>
      </w:r>
      <w:r w:rsidR="009C7D1F">
        <w:rPr>
          <w:sz w:val="24"/>
          <w:szCs w:val="24"/>
        </w:rPr>
        <w:t>;</w:t>
      </w:r>
    </w:p>
    <w:p w:rsidR="00ED2249" w:rsidRPr="009C7D1F" w:rsidRDefault="00ED2249" w:rsidP="005B778E">
      <w:pPr>
        <w:widowControl/>
        <w:numPr>
          <w:ilvl w:val="0"/>
          <w:numId w:val="18"/>
        </w:numPr>
        <w:tabs>
          <w:tab w:val="left" w:pos="900"/>
        </w:tabs>
        <w:autoSpaceDE/>
        <w:autoSpaceDN/>
        <w:adjustRightInd/>
        <w:spacing w:line="360" w:lineRule="auto"/>
        <w:ind w:left="0" w:firstLine="720"/>
        <w:jc w:val="both"/>
        <w:rPr>
          <w:sz w:val="24"/>
          <w:szCs w:val="24"/>
        </w:rPr>
      </w:pPr>
      <w:r w:rsidRPr="009C7D1F">
        <w:rPr>
          <w:sz w:val="24"/>
          <w:szCs w:val="24"/>
        </w:rPr>
        <w:t>п</w:t>
      </w:r>
      <w:r w:rsidR="009C7D1F">
        <w:rPr>
          <w:sz w:val="24"/>
          <w:szCs w:val="24"/>
        </w:rPr>
        <w:t xml:space="preserve">реподаватели, задействованные в реализации этой программы, </w:t>
      </w:r>
      <w:r w:rsidRPr="009C7D1F">
        <w:rPr>
          <w:sz w:val="24"/>
          <w:szCs w:val="24"/>
        </w:rPr>
        <w:t>име</w:t>
      </w:r>
      <w:r w:rsidR="009C7D1F">
        <w:rPr>
          <w:sz w:val="24"/>
          <w:szCs w:val="24"/>
        </w:rPr>
        <w:t>ю</w:t>
      </w:r>
      <w:r w:rsidRPr="009C7D1F">
        <w:rPr>
          <w:sz w:val="24"/>
          <w:szCs w:val="24"/>
        </w:rPr>
        <w:t>т значительный опыт практической работы</w:t>
      </w:r>
      <w:r w:rsidR="009C7D1F">
        <w:rPr>
          <w:sz w:val="24"/>
          <w:szCs w:val="24"/>
        </w:rPr>
        <w:t xml:space="preserve"> в профессиональных образовательных организациях</w:t>
      </w:r>
      <w:r w:rsidRPr="009C7D1F">
        <w:rPr>
          <w:sz w:val="24"/>
          <w:szCs w:val="24"/>
        </w:rPr>
        <w:t>, они постоянно обращаются к практической деятельности, которую рассматривают как источник повышения квалификации, профессионального мастерства</w:t>
      </w:r>
      <w:r w:rsidR="009C7D1F">
        <w:rPr>
          <w:sz w:val="24"/>
          <w:szCs w:val="24"/>
        </w:rPr>
        <w:t>.</w:t>
      </w:r>
    </w:p>
    <w:p w:rsidR="00F6739F" w:rsidRDefault="00F6739F" w:rsidP="00463308">
      <w:pPr>
        <w:spacing w:line="360" w:lineRule="auto"/>
        <w:ind w:firstLine="851"/>
        <w:jc w:val="both"/>
        <w:rPr>
          <w:sz w:val="24"/>
          <w:szCs w:val="24"/>
        </w:rPr>
      </w:pPr>
      <w:r w:rsidRPr="00BC095C">
        <w:rPr>
          <w:sz w:val="24"/>
          <w:szCs w:val="24"/>
        </w:rPr>
        <w:t xml:space="preserve">Содержание программы учитывает действующие квалификационные требования, предъявляемые к </w:t>
      </w:r>
      <w:r w:rsidR="00852130">
        <w:rPr>
          <w:sz w:val="24"/>
          <w:szCs w:val="24"/>
        </w:rPr>
        <w:t>преподавателю ОБЖ и БЖД ПОУ</w:t>
      </w:r>
      <w:r w:rsidRPr="00BC095C">
        <w:rPr>
          <w:sz w:val="24"/>
          <w:szCs w:val="24"/>
        </w:rPr>
        <w:t xml:space="preserve">, и охватывает </w:t>
      </w:r>
      <w:r w:rsidR="00852130">
        <w:rPr>
          <w:sz w:val="24"/>
          <w:szCs w:val="24"/>
        </w:rPr>
        <w:t xml:space="preserve">основные </w:t>
      </w:r>
      <w:r w:rsidRPr="00BC095C">
        <w:rPr>
          <w:sz w:val="24"/>
          <w:szCs w:val="24"/>
        </w:rPr>
        <w:t xml:space="preserve">аспекты его </w:t>
      </w:r>
      <w:r w:rsidR="00852130">
        <w:rPr>
          <w:sz w:val="24"/>
          <w:szCs w:val="24"/>
        </w:rPr>
        <w:t xml:space="preserve">педагогической </w:t>
      </w:r>
      <w:r w:rsidRPr="00BC095C">
        <w:rPr>
          <w:sz w:val="24"/>
          <w:szCs w:val="24"/>
        </w:rPr>
        <w:t>деятельности: организационно-педагогический, методи</w:t>
      </w:r>
      <w:r>
        <w:rPr>
          <w:sz w:val="24"/>
          <w:szCs w:val="24"/>
        </w:rPr>
        <w:t>ческий</w:t>
      </w:r>
      <w:r w:rsidRPr="00BC095C">
        <w:rPr>
          <w:sz w:val="24"/>
          <w:szCs w:val="24"/>
        </w:rPr>
        <w:t>.</w:t>
      </w:r>
    </w:p>
    <w:p w:rsidR="000B06EF" w:rsidRDefault="00852130" w:rsidP="0046330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0B06EF">
        <w:rPr>
          <w:sz w:val="24"/>
          <w:szCs w:val="24"/>
        </w:rPr>
        <w:t xml:space="preserve"> реализуется </w:t>
      </w:r>
      <w:r w:rsidR="000B06EF" w:rsidRPr="000B06EF">
        <w:rPr>
          <w:b/>
          <w:sz w:val="24"/>
          <w:szCs w:val="24"/>
        </w:rPr>
        <w:t>в дистанционном режиме</w:t>
      </w:r>
      <w:r w:rsidR="00E615B5">
        <w:rPr>
          <w:sz w:val="24"/>
          <w:szCs w:val="24"/>
        </w:rPr>
        <w:t xml:space="preserve"> с использованием системы дистанционного обучения </w:t>
      </w:r>
      <w:r>
        <w:rPr>
          <w:sz w:val="24"/>
          <w:szCs w:val="24"/>
        </w:rPr>
        <w:t>Санкт-Петербургского Пожарно-спасательного колледжа</w:t>
      </w:r>
      <w:r w:rsidR="00E615B5">
        <w:rPr>
          <w:sz w:val="24"/>
          <w:szCs w:val="24"/>
        </w:rPr>
        <w:t xml:space="preserve"> (СДО «</w:t>
      </w:r>
      <w:r>
        <w:rPr>
          <w:sz w:val="24"/>
          <w:szCs w:val="24"/>
        </w:rPr>
        <w:t>ПСК</w:t>
      </w:r>
      <w:r w:rsidR="00E615B5">
        <w:rPr>
          <w:sz w:val="24"/>
          <w:szCs w:val="24"/>
        </w:rPr>
        <w:t>»). Это позволяет организовать для слушателей возможность самостоятельного изучения учебных материалов</w:t>
      </w:r>
      <w:r w:rsidR="00A50FFD">
        <w:rPr>
          <w:sz w:val="24"/>
          <w:szCs w:val="24"/>
        </w:rPr>
        <w:t xml:space="preserve"> параллельно с изучением других разделов программы</w:t>
      </w:r>
      <w:r w:rsidR="00E615B5">
        <w:rPr>
          <w:sz w:val="24"/>
          <w:szCs w:val="24"/>
        </w:rPr>
        <w:t>.</w:t>
      </w:r>
    </w:p>
    <w:p w:rsidR="00117C9A" w:rsidRDefault="00117C9A" w:rsidP="00463308">
      <w:pPr>
        <w:spacing w:line="360" w:lineRule="auto"/>
        <w:ind w:firstLine="708"/>
        <w:jc w:val="both"/>
        <w:rPr>
          <w:sz w:val="24"/>
          <w:szCs w:val="24"/>
        </w:rPr>
      </w:pPr>
      <w:r w:rsidRPr="00117C9A">
        <w:rPr>
          <w:b/>
          <w:sz w:val="24"/>
          <w:szCs w:val="24"/>
        </w:rPr>
        <w:t>Принципы построения программы</w:t>
      </w:r>
      <w:r>
        <w:rPr>
          <w:sz w:val="24"/>
          <w:szCs w:val="24"/>
        </w:rPr>
        <w:t xml:space="preserve"> включают специфические для этой формы дополнительного профессионального образования базовые принципы обучения:</w:t>
      </w:r>
    </w:p>
    <w:p w:rsidR="00117C9A" w:rsidRDefault="00117C9A" w:rsidP="0046330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соединение теории с практикой;</w:t>
      </w:r>
    </w:p>
    <w:p w:rsidR="00117C9A" w:rsidRDefault="00117C9A" w:rsidP="0046330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опора на самообразование слушателей;</w:t>
      </w:r>
    </w:p>
    <w:p w:rsidR="00B72FEA" w:rsidRDefault="00386BA4" w:rsidP="00B72FEA">
      <w:pPr>
        <w:ind w:firstLine="708"/>
        <w:jc w:val="center"/>
        <w:rPr>
          <w:b/>
          <w:iCs/>
          <w:sz w:val="24"/>
          <w:szCs w:val="24"/>
        </w:rPr>
      </w:pPr>
      <w:r w:rsidRPr="00774285">
        <w:rPr>
          <w:b/>
          <w:iCs/>
          <w:sz w:val="24"/>
          <w:szCs w:val="24"/>
        </w:rPr>
        <w:t>Планируемые результаты о</w:t>
      </w:r>
      <w:r w:rsidR="00774285">
        <w:rPr>
          <w:b/>
          <w:iCs/>
          <w:sz w:val="24"/>
          <w:szCs w:val="24"/>
        </w:rPr>
        <w:t>бучения по ДПП</w:t>
      </w:r>
    </w:p>
    <w:p w:rsidR="00BB6F29" w:rsidRDefault="00BB6F29" w:rsidP="00B72FEA">
      <w:pPr>
        <w:ind w:firstLine="708"/>
        <w:jc w:val="center"/>
        <w:rPr>
          <w:b/>
          <w:iCs/>
          <w:sz w:val="24"/>
          <w:szCs w:val="24"/>
        </w:rPr>
      </w:pPr>
    </w:p>
    <w:p w:rsidR="00BB6F29" w:rsidRDefault="00BB6F29" w:rsidP="00AD3FD3">
      <w:pPr>
        <w:spacing w:line="360" w:lineRule="auto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Планируемые результаты обучения представлены через формирование профессиональной готовности </w:t>
      </w:r>
      <w:r w:rsidR="00E615B5">
        <w:rPr>
          <w:iCs/>
          <w:sz w:val="24"/>
          <w:szCs w:val="24"/>
        </w:rPr>
        <w:t>слушателей</w:t>
      </w:r>
      <w:r>
        <w:rPr>
          <w:iCs/>
          <w:sz w:val="24"/>
          <w:szCs w:val="24"/>
        </w:rPr>
        <w:t xml:space="preserve"> к решению следующих профессиональных задач:</w:t>
      </w:r>
    </w:p>
    <w:p w:rsidR="00E67318" w:rsidRDefault="00E67318" w:rsidP="00AD3FD3">
      <w:pPr>
        <w:spacing w:line="360" w:lineRule="auto"/>
        <w:ind w:firstLine="8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освоение основ </w:t>
      </w:r>
      <w:r w:rsidR="00117C9A">
        <w:rPr>
          <w:iCs/>
          <w:sz w:val="24"/>
          <w:szCs w:val="24"/>
        </w:rPr>
        <w:t>общей</w:t>
      </w:r>
      <w:r>
        <w:rPr>
          <w:iCs/>
          <w:sz w:val="24"/>
          <w:szCs w:val="24"/>
        </w:rPr>
        <w:t xml:space="preserve"> педагогики;</w:t>
      </w:r>
    </w:p>
    <w:p w:rsidR="00E67318" w:rsidRDefault="00E67318" w:rsidP="00AD3FD3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разработка </w:t>
      </w:r>
      <w:r w:rsidRPr="00C94958">
        <w:rPr>
          <w:color w:val="000000"/>
          <w:sz w:val="24"/>
          <w:szCs w:val="24"/>
        </w:rPr>
        <w:t>программно-методического обеспечения учебно</w:t>
      </w:r>
      <w:r w:rsidR="007C264F">
        <w:rPr>
          <w:color w:val="000000"/>
          <w:sz w:val="24"/>
          <w:szCs w:val="24"/>
        </w:rPr>
        <w:t xml:space="preserve">го </w:t>
      </w:r>
      <w:r w:rsidRPr="00C94958">
        <w:rPr>
          <w:color w:val="000000"/>
          <w:sz w:val="24"/>
          <w:szCs w:val="24"/>
        </w:rPr>
        <w:t>процесса</w:t>
      </w:r>
      <w:r w:rsidR="007C264F">
        <w:rPr>
          <w:color w:val="000000"/>
          <w:sz w:val="24"/>
          <w:szCs w:val="24"/>
        </w:rPr>
        <w:t xml:space="preserve"> по дисциплинам ОБЖ и БЖД на основе современных информационно-компьютерных и педагогических технологий</w:t>
      </w:r>
      <w:r>
        <w:rPr>
          <w:color w:val="000000"/>
          <w:sz w:val="24"/>
          <w:szCs w:val="24"/>
        </w:rPr>
        <w:t>;</w:t>
      </w:r>
    </w:p>
    <w:p w:rsidR="00E67318" w:rsidRDefault="00E67318" w:rsidP="00AD3FD3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C264F">
        <w:rPr>
          <w:color w:val="000000"/>
          <w:sz w:val="24"/>
          <w:szCs w:val="24"/>
        </w:rPr>
        <w:t>практическое освоение основ педагогического дизайна и требований к организации дистанционного обучения и контроля</w:t>
      </w:r>
      <w:r>
        <w:rPr>
          <w:color w:val="000000"/>
          <w:sz w:val="24"/>
          <w:szCs w:val="24"/>
        </w:rPr>
        <w:t>;</w:t>
      </w:r>
    </w:p>
    <w:p w:rsidR="00F36C1B" w:rsidRDefault="00F36C1B" w:rsidP="00AD3FD3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принципы создания личного сайта преподавателя.</w:t>
      </w:r>
    </w:p>
    <w:p w:rsidR="006A00E9" w:rsidRDefault="006A00E9" w:rsidP="00AD3FD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AA25A7">
        <w:rPr>
          <w:sz w:val="24"/>
          <w:szCs w:val="24"/>
        </w:rPr>
        <w:t xml:space="preserve">Сфера применения слушателем полученных/усовершенствованных компетенций </w:t>
      </w:r>
      <w:r w:rsidR="00117C9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17C9A">
        <w:rPr>
          <w:sz w:val="24"/>
          <w:szCs w:val="24"/>
        </w:rPr>
        <w:t xml:space="preserve">государственное </w:t>
      </w:r>
      <w:r w:rsidRPr="00774285">
        <w:rPr>
          <w:sz w:val="24"/>
          <w:szCs w:val="24"/>
        </w:rPr>
        <w:t>профессиональн</w:t>
      </w:r>
      <w:r w:rsidR="00117C9A">
        <w:rPr>
          <w:sz w:val="24"/>
          <w:szCs w:val="24"/>
        </w:rPr>
        <w:t>ое</w:t>
      </w:r>
      <w:r w:rsidRPr="00774285">
        <w:rPr>
          <w:sz w:val="24"/>
          <w:szCs w:val="24"/>
        </w:rPr>
        <w:t xml:space="preserve"> образовательн</w:t>
      </w:r>
      <w:r w:rsidR="00117C9A">
        <w:rPr>
          <w:sz w:val="24"/>
          <w:szCs w:val="24"/>
        </w:rPr>
        <w:t>ое</w:t>
      </w:r>
      <w:r w:rsidRPr="00774285">
        <w:rPr>
          <w:sz w:val="24"/>
          <w:szCs w:val="24"/>
        </w:rPr>
        <w:t xml:space="preserve"> </w:t>
      </w:r>
      <w:r w:rsidR="00117C9A">
        <w:rPr>
          <w:sz w:val="24"/>
          <w:szCs w:val="24"/>
        </w:rPr>
        <w:t>учреждение</w:t>
      </w:r>
      <w:r w:rsidRPr="00774285">
        <w:rPr>
          <w:sz w:val="24"/>
          <w:szCs w:val="24"/>
        </w:rPr>
        <w:t>, реализующ</w:t>
      </w:r>
      <w:r w:rsidR="00117C9A">
        <w:rPr>
          <w:sz w:val="24"/>
          <w:szCs w:val="24"/>
        </w:rPr>
        <w:t>е</w:t>
      </w:r>
      <w:r w:rsidRPr="00774285">
        <w:rPr>
          <w:sz w:val="24"/>
          <w:szCs w:val="24"/>
        </w:rPr>
        <w:t xml:space="preserve">е основные </w:t>
      </w:r>
      <w:r w:rsidR="00117C9A">
        <w:rPr>
          <w:sz w:val="24"/>
          <w:szCs w:val="24"/>
        </w:rPr>
        <w:lastRenderedPageBreak/>
        <w:t xml:space="preserve">профессиональные </w:t>
      </w:r>
      <w:r w:rsidRPr="00774285">
        <w:rPr>
          <w:sz w:val="24"/>
          <w:szCs w:val="24"/>
        </w:rPr>
        <w:t xml:space="preserve">образовательные программы </w:t>
      </w:r>
      <w:r w:rsidR="00117C9A">
        <w:rPr>
          <w:sz w:val="24"/>
          <w:szCs w:val="24"/>
        </w:rPr>
        <w:t>СПО</w:t>
      </w:r>
      <w:r w:rsidR="007C264F">
        <w:rPr>
          <w:sz w:val="24"/>
          <w:szCs w:val="24"/>
        </w:rPr>
        <w:t xml:space="preserve"> по дисциплинам ОБЖ и БЖД</w:t>
      </w:r>
      <w:r w:rsidRPr="00774285">
        <w:rPr>
          <w:sz w:val="24"/>
          <w:szCs w:val="24"/>
        </w:rPr>
        <w:t>.</w:t>
      </w:r>
    </w:p>
    <w:p w:rsidR="006A00E9" w:rsidRDefault="006A00E9" w:rsidP="00BD3DC5">
      <w:pPr>
        <w:jc w:val="both"/>
        <w:rPr>
          <w:color w:val="000000"/>
          <w:sz w:val="24"/>
          <w:szCs w:val="24"/>
        </w:rPr>
      </w:pPr>
    </w:p>
    <w:p w:rsidR="00BD3DC5" w:rsidRDefault="00BD3DC5" w:rsidP="00BD3DC5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Итогов</w:t>
      </w:r>
      <w:r w:rsidR="00E60163">
        <w:rPr>
          <w:b/>
          <w:iCs/>
          <w:sz w:val="24"/>
          <w:szCs w:val="24"/>
        </w:rPr>
        <w:t>ый</w:t>
      </w:r>
      <w:r>
        <w:rPr>
          <w:b/>
          <w:iCs/>
          <w:sz w:val="24"/>
          <w:szCs w:val="24"/>
        </w:rPr>
        <w:t xml:space="preserve"> </w:t>
      </w:r>
      <w:r w:rsidR="007C264F">
        <w:rPr>
          <w:b/>
          <w:iCs/>
          <w:sz w:val="24"/>
          <w:szCs w:val="24"/>
        </w:rPr>
        <w:t xml:space="preserve">промежуточный </w:t>
      </w:r>
      <w:r w:rsidR="00E60163">
        <w:rPr>
          <w:b/>
          <w:iCs/>
          <w:sz w:val="24"/>
          <w:szCs w:val="24"/>
        </w:rPr>
        <w:t>контроль</w:t>
      </w:r>
      <w:r>
        <w:rPr>
          <w:b/>
          <w:iCs/>
          <w:sz w:val="24"/>
          <w:szCs w:val="24"/>
        </w:rPr>
        <w:t xml:space="preserve"> по </w:t>
      </w:r>
      <w:r w:rsidR="007C264F">
        <w:rPr>
          <w:b/>
          <w:iCs/>
          <w:sz w:val="24"/>
          <w:szCs w:val="24"/>
        </w:rPr>
        <w:t>курсу</w:t>
      </w:r>
    </w:p>
    <w:p w:rsidR="00BD3DC5" w:rsidRDefault="00BD3DC5" w:rsidP="00BD3DC5">
      <w:pPr>
        <w:jc w:val="center"/>
        <w:rPr>
          <w:b/>
          <w:iCs/>
          <w:sz w:val="24"/>
          <w:szCs w:val="24"/>
        </w:rPr>
      </w:pPr>
    </w:p>
    <w:p w:rsidR="007C264F" w:rsidRDefault="007C264F" w:rsidP="00AD3FD3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изучения каждой темы предусмотрено промежуточное тестирование. По каждому модулю также проводится дистанционное тестирование. </w:t>
      </w:r>
      <w:r w:rsidR="00167247">
        <w:rPr>
          <w:sz w:val="24"/>
          <w:szCs w:val="24"/>
        </w:rPr>
        <w:t>После изучения всех тем курса проводится итоговое тестирование. Слушателю предлагается по 10 вопросов из каждого модуля. Зачет по теоретической части курса выставляется в том случае, если слушатель правильно ответил на 70% всех вопросов.</w:t>
      </w:r>
    </w:p>
    <w:p w:rsidR="00BD3DC5" w:rsidRDefault="00167247" w:rsidP="00FC4CFE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Главным итогом практической работы является разработанн</w:t>
      </w:r>
      <w:r w:rsidR="00F36C1B">
        <w:rPr>
          <w:sz w:val="24"/>
          <w:szCs w:val="24"/>
        </w:rPr>
        <w:t xml:space="preserve">ый персональный сайт преподавателя ОБЖ ПОУ </w:t>
      </w:r>
      <w:r>
        <w:rPr>
          <w:sz w:val="24"/>
          <w:szCs w:val="24"/>
        </w:rPr>
        <w:t xml:space="preserve">на основе знаний, почерпнутых в </w:t>
      </w:r>
      <w:r w:rsidR="00F36C1B">
        <w:rPr>
          <w:sz w:val="24"/>
          <w:szCs w:val="24"/>
        </w:rPr>
        <w:t>теоретической части курса</w:t>
      </w:r>
      <w:r>
        <w:rPr>
          <w:sz w:val="24"/>
          <w:szCs w:val="24"/>
        </w:rPr>
        <w:t xml:space="preserve">,  </w:t>
      </w:r>
      <w:r w:rsidR="00F36C1B">
        <w:rPr>
          <w:sz w:val="24"/>
          <w:szCs w:val="24"/>
        </w:rPr>
        <w:t>размещение материалов или ссылок на них по курсу ОБЖ и БЖД</w:t>
      </w:r>
      <w:r>
        <w:rPr>
          <w:sz w:val="24"/>
          <w:szCs w:val="24"/>
        </w:rPr>
        <w:t>, разработанн</w:t>
      </w:r>
      <w:r w:rsidR="005B3C7A">
        <w:rPr>
          <w:sz w:val="24"/>
          <w:szCs w:val="24"/>
        </w:rPr>
        <w:t>ых</w:t>
      </w:r>
      <w:r>
        <w:rPr>
          <w:sz w:val="24"/>
          <w:szCs w:val="24"/>
        </w:rPr>
        <w:t xml:space="preserve"> педагогом ПОУ. </w:t>
      </w:r>
      <w:r w:rsidR="005B3C7A" w:rsidRPr="005B3C7A">
        <w:rPr>
          <w:sz w:val="24"/>
          <w:szCs w:val="24"/>
        </w:rPr>
        <w:t xml:space="preserve">либо в виде разработанной преподавателем электронной версии УМК по дисциплине ОБЖ или БЖД, размещенной на сервере своего колледжа или на Портале </w:t>
      </w:r>
      <w:proofErr w:type="spellStart"/>
      <w:r w:rsidR="005B3C7A" w:rsidRPr="005B3C7A">
        <w:rPr>
          <w:sz w:val="24"/>
          <w:szCs w:val="24"/>
        </w:rPr>
        <w:t>УМИСо</w:t>
      </w:r>
      <w:proofErr w:type="spellEnd"/>
      <w:r w:rsidR="005B3C7A" w:rsidRPr="005B3C7A">
        <w:rPr>
          <w:sz w:val="24"/>
          <w:szCs w:val="24"/>
        </w:rPr>
        <w:t>, либо опубликованной в любом Интернет-журнале статьи (статей) об использовании ИКТ на уроках ОБЖ и БЖД</w:t>
      </w:r>
      <w:r w:rsidR="005B3C7A">
        <w:rPr>
          <w:sz w:val="24"/>
          <w:szCs w:val="24"/>
        </w:rPr>
        <w:t>, написанной с использованием материалов настоящего курса</w:t>
      </w:r>
      <w:r w:rsidR="005B3C7A" w:rsidRPr="005B3C7A">
        <w:rPr>
          <w:sz w:val="24"/>
          <w:szCs w:val="24"/>
        </w:rPr>
        <w:t>.</w:t>
      </w:r>
      <w:r w:rsidR="005B3C7A">
        <w:rPr>
          <w:sz w:val="24"/>
          <w:szCs w:val="24"/>
        </w:rPr>
        <w:t xml:space="preserve"> </w:t>
      </w:r>
      <w:r>
        <w:rPr>
          <w:sz w:val="24"/>
          <w:szCs w:val="24"/>
        </w:rPr>
        <w:t>Эт</w:t>
      </w:r>
      <w:r w:rsidR="005B3C7A">
        <w:rPr>
          <w:sz w:val="24"/>
          <w:szCs w:val="24"/>
        </w:rPr>
        <w:t>и</w:t>
      </w:r>
      <w:r>
        <w:rPr>
          <w:sz w:val="24"/>
          <w:szCs w:val="24"/>
        </w:rPr>
        <w:t xml:space="preserve"> материал выкладыва</w:t>
      </w:r>
      <w:r w:rsidR="005B3C7A">
        <w:rPr>
          <w:sz w:val="24"/>
          <w:szCs w:val="24"/>
        </w:rPr>
        <w:t>ю</w:t>
      </w:r>
      <w:r>
        <w:rPr>
          <w:sz w:val="24"/>
          <w:szCs w:val="24"/>
        </w:rPr>
        <w:t xml:space="preserve">тся на Портале </w:t>
      </w:r>
      <w:proofErr w:type="spellStart"/>
      <w:r>
        <w:rPr>
          <w:sz w:val="24"/>
          <w:szCs w:val="24"/>
        </w:rPr>
        <w:t>УМИСо</w:t>
      </w:r>
      <w:proofErr w:type="spellEnd"/>
      <w:r>
        <w:rPr>
          <w:sz w:val="24"/>
          <w:szCs w:val="24"/>
        </w:rPr>
        <w:t xml:space="preserve"> для всеобщего обсуждения. </w:t>
      </w:r>
    </w:p>
    <w:p w:rsidR="0013018A" w:rsidRDefault="0013018A" w:rsidP="00D77187">
      <w:pPr>
        <w:spacing w:before="120"/>
        <w:jc w:val="center"/>
        <w:rPr>
          <w:b/>
          <w:sz w:val="24"/>
          <w:szCs w:val="24"/>
        </w:rPr>
      </w:pPr>
    </w:p>
    <w:p w:rsidR="00C747BA" w:rsidRDefault="00C747BA" w:rsidP="00D77187">
      <w:pPr>
        <w:spacing w:before="120"/>
        <w:jc w:val="center"/>
        <w:rPr>
          <w:b/>
          <w:sz w:val="24"/>
          <w:szCs w:val="24"/>
        </w:rPr>
      </w:pPr>
    </w:p>
    <w:p w:rsidR="00C747BA" w:rsidRPr="005B3C7A" w:rsidRDefault="00C747BA" w:rsidP="00D77187">
      <w:pPr>
        <w:spacing w:before="120"/>
        <w:jc w:val="center"/>
        <w:rPr>
          <w:b/>
          <w:sz w:val="24"/>
          <w:szCs w:val="24"/>
        </w:rPr>
      </w:pPr>
    </w:p>
    <w:p w:rsidR="004657DB" w:rsidRPr="005C7E54" w:rsidRDefault="00EB37A3" w:rsidP="00705E5B">
      <w:pPr>
        <w:spacing w:before="120"/>
        <w:jc w:val="center"/>
        <w:rPr>
          <w:b/>
          <w:sz w:val="24"/>
          <w:szCs w:val="24"/>
        </w:rPr>
      </w:pPr>
      <w:r w:rsidRPr="005C7E54">
        <w:rPr>
          <w:b/>
          <w:sz w:val="24"/>
          <w:szCs w:val="24"/>
        </w:rPr>
        <w:t xml:space="preserve">СОДЕРЖАНИЕ </w:t>
      </w:r>
      <w:r w:rsidR="005B023F" w:rsidRPr="005C7E54">
        <w:rPr>
          <w:b/>
          <w:sz w:val="24"/>
          <w:szCs w:val="24"/>
        </w:rPr>
        <w:t>РАБОЧ</w:t>
      </w:r>
      <w:r w:rsidR="00F36C1B">
        <w:rPr>
          <w:b/>
          <w:sz w:val="24"/>
          <w:szCs w:val="24"/>
        </w:rPr>
        <w:t>ЕЙ</w:t>
      </w:r>
      <w:r w:rsidR="005B023F" w:rsidRPr="005C7E54">
        <w:rPr>
          <w:b/>
          <w:sz w:val="24"/>
          <w:szCs w:val="24"/>
        </w:rPr>
        <w:t xml:space="preserve"> </w:t>
      </w:r>
      <w:proofErr w:type="gramStart"/>
      <w:r w:rsidRPr="005C7E54">
        <w:rPr>
          <w:b/>
          <w:sz w:val="24"/>
          <w:szCs w:val="24"/>
        </w:rPr>
        <w:t>ПРОГРАММ</w:t>
      </w:r>
      <w:r w:rsidR="00F36C1B">
        <w:rPr>
          <w:b/>
          <w:sz w:val="24"/>
          <w:szCs w:val="24"/>
        </w:rPr>
        <w:t xml:space="preserve">Ы </w:t>
      </w:r>
      <w:r w:rsidR="005B023F" w:rsidRPr="005C7E54">
        <w:rPr>
          <w:b/>
          <w:sz w:val="24"/>
          <w:szCs w:val="24"/>
        </w:rPr>
        <w:t xml:space="preserve"> </w:t>
      </w:r>
      <w:r w:rsidR="00A831F4" w:rsidRPr="005C7E54">
        <w:rPr>
          <w:b/>
          <w:sz w:val="24"/>
          <w:szCs w:val="24"/>
        </w:rPr>
        <w:t>ПОВЫШЕНИЯ</w:t>
      </w:r>
      <w:proofErr w:type="gramEnd"/>
      <w:r w:rsidR="00A831F4" w:rsidRPr="005C7E54">
        <w:rPr>
          <w:b/>
          <w:sz w:val="24"/>
          <w:szCs w:val="24"/>
        </w:rPr>
        <w:t xml:space="preserve"> КВАЛИФИКАЦИИ</w:t>
      </w:r>
    </w:p>
    <w:p w:rsidR="00A831F4" w:rsidRPr="005C7E54" w:rsidRDefault="005C7E54" w:rsidP="00705E5B">
      <w:pPr>
        <w:pStyle w:val="23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831F4" w:rsidRPr="005C7E54">
        <w:rPr>
          <w:b/>
          <w:sz w:val="32"/>
          <w:szCs w:val="32"/>
        </w:rPr>
        <w:t>(</w:t>
      </w:r>
      <w:r w:rsidR="00F36C1B">
        <w:rPr>
          <w:b/>
          <w:sz w:val="32"/>
          <w:szCs w:val="32"/>
        </w:rPr>
        <w:t>3</w:t>
      </w:r>
      <w:r w:rsidR="00A831F4" w:rsidRPr="005C7E54">
        <w:rPr>
          <w:b/>
          <w:sz w:val="32"/>
          <w:szCs w:val="32"/>
        </w:rPr>
        <w:t>6 час)</w:t>
      </w:r>
    </w:p>
    <w:p w:rsidR="00705E5B" w:rsidRDefault="00A831F4" w:rsidP="00705E5B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>Тема 1</w:t>
      </w:r>
    </w:p>
    <w:p w:rsidR="00705E5B" w:rsidRDefault="00705E5B" w:rsidP="00705E5B">
      <w:pPr>
        <w:pStyle w:val="23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705E5B">
        <w:rPr>
          <w:b/>
          <w:sz w:val="28"/>
          <w:szCs w:val="28"/>
        </w:rPr>
        <w:t xml:space="preserve">Современные информационно-коммуникационные и Педагогические </w:t>
      </w:r>
      <w:r>
        <w:rPr>
          <w:b/>
          <w:sz w:val="28"/>
          <w:szCs w:val="28"/>
        </w:rPr>
        <w:br/>
      </w:r>
      <w:r w:rsidRPr="00705E5B">
        <w:rPr>
          <w:b/>
          <w:sz w:val="28"/>
          <w:szCs w:val="28"/>
        </w:rPr>
        <w:t>технологии в преподавании основ безопасности жизнедеятельности</w:t>
      </w:r>
      <w:r w:rsidR="00DC2D8E">
        <w:rPr>
          <w:b/>
          <w:sz w:val="28"/>
          <w:szCs w:val="28"/>
        </w:rPr>
        <w:t xml:space="preserve"> </w:t>
      </w:r>
      <w:r w:rsidR="00DC2D8E" w:rsidRPr="00DC2D8E">
        <w:rPr>
          <w:b/>
          <w:sz w:val="28"/>
          <w:szCs w:val="28"/>
        </w:rPr>
        <w:t>(2 час).</w:t>
      </w:r>
    </w:p>
    <w:p w:rsidR="00705E5B" w:rsidRPr="00705E5B" w:rsidRDefault="00705E5B" w:rsidP="00D55049">
      <w:pPr>
        <w:pStyle w:val="23"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Принципы формирования ИКТ-компетенции педагога. Понятие об И</w:t>
      </w:r>
      <w:r w:rsidRPr="00705E5B">
        <w:rPr>
          <w:sz w:val="28"/>
          <w:szCs w:val="28"/>
        </w:rPr>
        <w:t>нформационн</w:t>
      </w:r>
      <w:r>
        <w:rPr>
          <w:sz w:val="28"/>
          <w:szCs w:val="28"/>
        </w:rPr>
        <w:t>ом</w:t>
      </w:r>
      <w:r w:rsidRPr="00705E5B">
        <w:rPr>
          <w:sz w:val="28"/>
          <w:szCs w:val="28"/>
        </w:rPr>
        <w:t xml:space="preserve"> пространств</w:t>
      </w:r>
      <w:r>
        <w:rPr>
          <w:sz w:val="28"/>
          <w:szCs w:val="28"/>
        </w:rPr>
        <w:t>е (</w:t>
      </w:r>
      <w:r w:rsidRPr="00705E5B">
        <w:rPr>
          <w:sz w:val="28"/>
          <w:szCs w:val="28"/>
        </w:rPr>
        <w:t>банк</w:t>
      </w:r>
      <w:r>
        <w:rPr>
          <w:sz w:val="28"/>
          <w:szCs w:val="28"/>
        </w:rPr>
        <w:t>и</w:t>
      </w:r>
      <w:r w:rsidRPr="00705E5B">
        <w:rPr>
          <w:sz w:val="28"/>
          <w:szCs w:val="28"/>
        </w:rPr>
        <w:t xml:space="preserve"> и баз</w:t>
      </w:r>
      <w:r>
        <w:rPr>
          <w:sz w:val="28"/>
          <w:szCs w:val="28"/>
        </w:rPr>
        <w:t>ы</w:t>
      </w:r>
      <w:r w:rsidRPr="00705E5B">
        <w:rPr>
          <w:sz w:val="28"/>
          <w:szCs w:val="28"/>
        </w:rPr>
        <w:t xml:space="preserve"> данных; технологи</w:t>
      </w:r>
      <w:r>
        <w:rPr>
          <w:sz w:val="28"/>
          <w:szCs w:val="28"/>
        </w:rPr>
        <w:t>и</w:t>
      </w:r>
      <w:r w:rsidRPr="00705E5B">
        <w:rPr>
          <w:sz w:val="28"/>
          <w:szCs w:val="28"/>
        </w:rPr>
        <w:t xml:space="preserve"> их сопровождения и использования; информационны</w:t>
      </w:r>
      <w:r>
        <w:rPr>
          <w:sz w:val="28"/>
          <w:szCs w:val="28"/>
        </w:rPr>
        <w:t>е</w:t>
      </w:r>
      <w:r w:rsidRPr="00705E5B">
        <w:rPr>
          <w:sz w:val="28"/>
          <w:szCs w:val="28"/>
        </w:rPr>
        <w:t xml:space="preserve"> телекоммуникационны</w:t>
      </w:r>
      <w:r>
        <w:rPr>
          <w:sz w:val="28"/>
          <w:szCs w:val="28"/>
        </w:rPr>
        <w:t>е</w:t>
      </w:r>
      <w:r w:rsidRPr="00705E5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705E5B">
        <w:rPr>
          <w:sz w:val="28"/>
          <w:szCs w:val="28"/>
        </w:rPr>
        <w:t>, функционирующи</w:t>
      </w:r>
      <w:r>
        <w:rPr>
          <w:sz w:val="28"/>
          <w:szCs w:val="28"/>
        </w:rPr>
        <w:t>е</w:t>
      </w:r>
      <w:r w:rsidRPr="00705E5B">
        <w:rPr>
          <w:sz w:val="28"/>
          <w:szCs w:val="28"/>
        </w:rPr>
        <w:t xml:space="preserve"> на основе общих принципов и обеспечивающих информационное взаимодействие </w:t>
      </w:r>
      <w:r>
        <w:rPr>
          <w:sz w:val="28"/>
          <w:szCs w:val="28"/>
        </w:rPr>
        <w:t>преподавателей ПОУ</w:t>
      </w:r>
      <w:r w:rsidRPr="00705E5B">
        <w:rPr>
          <w:sz w:val="28"/>
          <w:szCs w:val="28"/>
        </w:rPr>
        <w:t>, а также удовлетворение их информационных потребностей.</w:t>
      </w:r>
      <w:r w:rsidR="009E79FE">
        <w:rPr>
          <w:sz w:val="28"/>
          <w:szCs w:val="28"/>
        </w:rPr>
        <w:t xml:space="preserve"> </w:t>
      </w:r>
      <w:r w:rsidR="009E79FE" w:rsidRPr="009E79FE">
        <w:rPr>
          <w:sz w:val="28"/>
          <w:szCs w:val="28"/>
        </w:rPr>
        <w:t>Основны</w:t>
      </w:r>
      <w:r w:rsidR="009E79FE">
        <w:rPr>
          <w:sz w:val="28"/>
          <w:szCs w:val="28"/>
        </w:rPr>
        <w:t>е</w:t>
      </w:r>
      <w:r w:rsidR="009E79FE" w:rsidRPr="009E79FE">
        <w:rPr>
          <w:sz w:val="28"/>
          <w:szCs w:val="28"/>
        </w:rPr>
        <w:t xml:space="preserve"> форм</w:t>
      </w:r>
      <w:r w:rsidR="009E79FE">
        <w:rPr>
          <w:sz w:val="28"/>
          <w:szCs w:val="28"/>
        </w:rPr>
        <w:t>ы</w:t>
      </w:r>
      <w:r w:rsidR="009E79FE" w:rsidRPr="009E79FE">
        <w:rPr>
          <w:sz w:val="28"/>
          <w:szCs w:val="28"/>
        </w:rPr>
        <w:t xml:space="preserve"> и метод</w:t>
      </w:r>
      <w:r w:rsidR="009E79FE">
        <w:rPr>
          <w:sz w:val="28"/>
          <w:szCs w:val="28"/>
        </w:rPr>
        <w:t xml:space="preserve">ы </w:t>
      </w:r>
      <w:r w:rsidR="009E79FE" w:rsidRPr="009E79FE">
        <w:rPr>
          <w:sz w:val="28"/>
          <w:szCs w:val="28"/>
        </w:rPr>
        <w:t>использования ИКТ в практической деятельности преподавателя-организатора ОБЖ</w:t>
      </w:r>
      <w:r w:rsidR="009E79FE">
        <w:rPr>
          <w:sz w:val="28"/>
          <w:szCs w:val="28"/>
        </w:rPr>
        <w:t>.</w:t>
      </w:r>
      <w:r w:rsidR="009E79FE" w:rsidRPr="009E79FE">
        <w:t xml:space="preserve"> </w:t>
      </w:r>
      <w:r w:rsidR="009E79FE">
        <w:rPr>
          <w:sz w:val="28"/>
          <w:szCs w:val="28"/>
        </w:rPr>
        <w:t>Пути р</w:t>
      </w:r>
      <w:r w:rsidR="009E79FE" w:rsidRPr="009E79FE">
        <w:rPr>
          <w:sz w:val="28"/>
          <w:szCs w:val="28"/>
        </w:rPr>
        <w:t>еализаци</w:t>
      </w:r>
      <w:r w:rsidR="009E79FE">
        <w:rPr>
          <w:sz w:val="28"/>
          <w:szCs w:val="28"/>
        </w:rPr>
        <w:t>и</w:t>
      </w:r>
      <w:r w:rsidR="009E79FE" w:rsidRPr="009E79FE">
        <w:rPr>
          <w:sz w:val="28"/>
          <w:szCs w:val="28"/>
        </w:rPr>
        <w:t xml:space="preserve"> технологии проблемно-диалогического обучения</w:t>
      </w:r>
      <w:r w:rsidR="009E79FE">
        <w:rPr>
          <w:sz w:val="28"/>
          <w:szCs w:val="28"/>
        </w:rPr>
        <w:t xml:space="preserve"> и игровых технологий</w:t>
      </w:r>
      <w:r w:rsidR="009E79FE" w:rsidRPr="009E79FE">
        <w:rPr>
          <w:sz w:val="28"/>
          <w:szCs w:val="28"/>
        </w:rPr>
        <w:t xml:space="preserve"> на уроках ОБЖ</w:t>
      </w:r>
      <w:r w:rsidR="009E79FE">
        <w:rPr>
          <w:sz w:val="28"/>
          <w:szCs w:val="28"/>
        </w:rPr>
        <w:t xml:space="preserve">. Понятие о технологии уровневой </w:t>
      </w:r>
      <w:proofErr w:type="spellStart"/>
      <w:r w:rsidR="009E79FE">
        <w:rPr>
          <w:sz w:val="28"/>
          <w:szCs w:val="28"/>
        </w:rPr>
        <w:t>диференциации</w:t>
      </w:r>
      <w:proofErr w:type="spellEnd"/>
      <w:r w:rsidR="009E79FE">
        <w:rPr>
          <w:sz w:val="28"/>
          <w:szCs w:val="28"/>
        </w:rPr>
        <w:t xml:space="preserve">, </w:t>
      </w:r>
      <w:proofErr w:type="spellStart"/>
      <w:r w:rsidR="009E79FE">
        <w:rPr>
          <w:sz w:val="28"/>
          <w:szCs w:val="28"/>
        </w:rPr>
        <w:t>здоровьесберегающей</w:t>
      </w:r>
      <w:proofErr w:type="spellEnd"/>
      <w:r w:rsidR="009E79FE">
        <w:rPr>
          <w:sz w:val="28"/>
          <w:szCs w:val="28"/>
        </w:rPr>
        <w:t xml:space="preserve"> технологии, интегрированного обучения, проектной и исследовательской деятельности. </w:t>
      </w:r>
      <w:r w:rsidR="009E79FE" w:rsidRPr="009E79FE">
        <w:rPr>
          <w:sz w:val="28"/>
          <w:szCs w:val="28"/>
        </w:rPr>
        <w:t>Преимущества использования ИКТ на уроках ОБЖ</w:t>
      </w:r>
    </w:p>
    <w:p w:rsidR="00705E5B" w:rsidRDefault="00705E5B" w:rsidP="00705E5B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C747BA" w:rsidRPr="005C7E54" w:rsidRDefault="00C747BA" w:rsidP="00705E5B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A831F4" w:rsidRDefault="00A831F4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>Тема 2</w:t>
      </w:r>
    </w:p>
    <w:p w:rsidR="009E79FE" w:rsidRDefault="009E79FE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9E79FE">
        <w:rPr>
          <w:b/>
          <w:sz w:val="28"/>
          <w:szCs w:val="28"/>
        </w:rPr>
        <w:t>Принципы формирования электронной базы данных методических материалов по ОБЖ и БЖД</w:t>
      </w:r>
      <w:r w:rsidR="00DC2D8E">
        <w:rPr>
          <w:b/>
          <w:sz w:val="28"/>
          <w:szCs w:val="28"/>
        </w:rPr>
        <w:t xml:space="preserve"> </w:t>
      </w:r>
      <w:r w:rsidR="00DC2D8E" w:rsidRPr="00DC2D8E">
        <w:rPr>
          <w:b/>
          <w:sz w:val="28"/>
          <w:szCs w:val="28"/>
        </w:rPr>
        <w:t>(2 час).</w:t>
      </w:r>
    </w:p>
    <w:p w:rsidR="009E79FE" w:rsidRPr="009E79FE" w:rsidRDefault="00D55049" w:rsidP="00D55049">
      <w:pPr>
        <w:pStyle w:val="23"/>
        <w:spacing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образовательного процесса в соответствии с </w:t>
      </w:r>
      <w:r w:rsidRPr="00D5504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55049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РФ от 23.05.2015 N 497 «</w:t>
      </w:r>
      <w:r w:rsidRPr="00D55049">
        <w:rPr>
          <w:sz w:val="28"/>
          <w:szCs w:val="28"/>
        </w:rPr>
        <w:t>О Федеральной целевой программе развития образования на 2016 - 2020 годы</w:t>
      </w:r>
      <w:r>
        <w:rPr>
          <w:sz w:val="28"/>
          <w:szCs w:val="28"/>
        </w:rPr>
        <w:t>». Новые требования к современной школе в свете ФГОС:</w:t>
      </w:r>
      <w:r w:rsidRPr="00D55049">
        <w:rPr>
          <w:bCs/>
          <w:iCs/>
          <w:sz w:val="28"/>
          <w:szCs w:val="28"/>
        </w:rPr>
        <w:t xml:space="preserve"> активные формы </w:t>
      </w:r>
      <w:r w:rsidRPr="00D55049">
        <w:rPr>
          <w:iCs/>
          <w:sz w:val="28"/>
          <w:szCs w:val="28"/>
        </w:rPr>
        <w:t>учебной деятельности;</w:t>
      </w:r>
      <w:r>
        <w:rPr>
          <w:iCs/>
          <w:sz w:val="28"/>
          <w:szCs w:val="28"/>
        </w:rPr>
        <w:t xml:space="preserve"> </w:t>
      </w:r>
      <w:r w:rsidRPr="00D55049">
        <w:rPr>
          <w:bCs/>
          <w:iCs/>
          <w:sz w:val="28"/>
          <w:szCs w:val="28"/>
        </w:rPr>
        <w:t>инновационные формы организации образовательного процесса</w:t>
      </w:r>
      <w:r w:rsidRPr="00D55049">
        <w:rPr>
          <w:iCs/>
          <w:sz w:val="28"/>
          <w:szCs w:val="28"/>
        </w:rPr>
        <w:t xml:space="preserve">, в том числе проектная, исследовательская, </w:t>
      </w:r>
      <w:r w:rsidRPr="00D55049">
        <w:rPr>
          <w:bCs/>
          <w:iCs/>
          <w:sz w:val="28"/>
          <w:szCs w:val="28"/>
        </w:rPr>
        <w:t>дистанционная форма</w:t>
      </w:r>
      <w:r w:rsidRPr="00D55049">
        <w:rPr>
          <w:iCs/>
          <w:sz w:val="28"/>
          <w:szCs w:val="28"/>
        </w:rPr>
        <w:t>, индивидуализация;</w:t>
      </w:r>
      <w:r>
        <w:rPr>
          <w:iCs/>
          <w:sz w:val="28"/>
          <w:szCs w:val="28"/>
        </w:rPr>
        <w:t xml:space="preserve"> </w:t>
      </w:r>
      <w:r w:rsidRPr="00D55049">
        <w:rPr>
          <w:iCs/>
          <w:sz w:val="28"/>
          <w:szCs w:val="28"/>
        </w:rPr>
        <w:t>новая роль педагога в школе;</w:t>
      </w:r>
      <w:r>
        <w:rPr>
          <w:iCs/>
          <w:sz w:val="28"/>
          <w:szCs w:val="28"/>
        </w:rPr>
        <w:t xml:space="preserve"> </w:t>
      </w:r>
      <w:r w:rsidRPr="00D55049">
        <w:rPr>
          <w:iCs/>
          <w:sz w:val="28"/>
          <w:szCs w:val="28"/>
        </w:rPr>
        <w:t xml:space="preserve">цифровые учебные инструменты и </w:t>
      </w:r>
      <w:r w:rsidRPr="00D55049">
        <w:rPr>
          <w:bCs/>
          <w:iCs/>
          <w:sz w:val="28"/>
          <w:szCs w:val="28"/>
        </w:rPr>
        <w:t xml:space="preserve">электронные </w:t>
      </w:r>
      <w:proofErr w:type="spellStart"/>
      <w:r w:rsidRPr="00D55049">
        <w:rPr>
          <w:bCs/>
          <w:iCs/>
          <w:sz w:val="28"/>
          <w:szCs w:val="28"/>
        </w:rPr>
        <w:t>медиатеки</w:t>
      </w:r>
      <w:proofErr w:type="spellEnd"/>
      <w:r>
        <w:rPr>
          <w:bCs/>
          <w:iCs/>
          <w:sz w:val="28"/>
          <w:szCs w:val="28"/>
        </w:rPr>
        <w:t xml:space="preserve">. </w:t>
      </w:r>
      <w:r>
        <w:rPr>
          <w:sz w:val="28"/>
          <w:szCs w:val="28"/>
        </w:rPr>
        <w:t>Роль сетевых сообществ преподавателей в организации современного образовательного пространства.</w:t>
      </w:r>
      <w:r w:rsidR="005E5F40">
        <w:rPr>
          <w:sz w:val="28"/>
          <w:szCs w:val="28"/>
        </w:rPr>
        <w:t xml:space="preserve"> Концепция создания </w:t>
      </w:r>
      <w:proofErr w:type="spellStart"/>
      <w:r w:rsidR="005E5F40">
        <w:rPr>
          <w:sz w:val="28"/>
          <w:szCs w:val="28"/>
        </w:rPr>
        <w:t>УМИСо</w:t>
      </w:r>
      <w:proofErr w:type="spellEnd"/>
      <w:r w:rsidR="005E5F40">
        <w:rPr>
          <w:sz w:val="28"/>
          <w:szCs w:val="28"/>
        </w:rPr>
        <w:t>.</w:t>
      </w:r>
      <w:r>
        <w:rPr>
          <w:sz w:val="28"/>
          <w:szCs w:val="28"/>
        </w:rPr>
        <w:t xml:space="preserve"> Интернет-ресурсы для профессионального общения педагогов.</w:t>
      </w:r>
    </w:p>
    <w:p w:rsidR="00500CFA" w:rsidRDefault="00500CFA" w:rsidP="0013018A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A831F4" w:rsidRDefault="00A831F4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>Тема 3</w:t>
      </w:r>
    </w:p>
    <w:p w:rsidR="002673B7" w:rsidRDefault="002673B7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2673B7">
        <w:rPr>
          <w:b/>
          <w:sz w:val="28"/>
          <w:szCs w:val="28"/>
        </w:rPr>
        <w:t>Системный подход к организации учебного процесса и структура УМК</w:t>
      </w:r>
      <w:r w:rsidR="00DC2D8E">
        <w:rPr>
          <w:b/>
          <w:sz w:val="28"/>
          <w:szCs w:val="28"/>
        </w:rPr>
        <w:t xml:space="preserve"> </w:t>
      </w:r>
      <w:r w:rsidR="00DC2D8E">
        <w:rPr>
          <w:b/>
          <w:sz w:val="28"/>
          <w:szCs w:val="28"/>
        </w:rPr>
        <w:br/>
      </w:r>
      <w:r w:rsidR="00DC2D8E" w:rsidRPr="00DC2D8E">
        <w:rPr>
          <w:b/>
          <w:sz w:val="28"/>
          <w:szCs w:val="28"/>
        </w:rPr>
        <w:t>(2 час).</w:t>
      </w:r>
    </w:p>
    <w:p w:rsidR="002673B7" w:rsidRPr="002673B7" w:rsidRDefault="002673B7" w:rsidP="002673B7">
      <w:pPr>
        <w:pStyle w:val="23"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Модель сетевого обучения. Понятие о сетевых технологиях. Системный подход к организации учебного процесса. Принципы модульного обучения. Критерии качества учебного проекта. Поиск и структурирование учебной информации. Разработка учебно-методического комплекса на печатной основе. Особенности формирования электронной базы данных для создания электронного учебно-методического комплекса. Концепция создания электронного учебно-методического комплекса по ОБЖ и БЖД для ПОУ Санкт-Петербурга</w:t>
      </w:r>
      <w:r w:rsidR="005E5F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31F4" w:rsidRPr="005C7E54" w:rsidRDefault="00A831F4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>Тема 4</w:t>
      </w:r>
    </w:p>
    <w:p w:rsidR="005C7E54" w:rsidRDefault="005E5F40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5E5F40">
        <w:rPr>
          <w:b/>
          <w:sz w:val="28"/>
          <w:szCs w:val="28"/>
        </w:rPr>
        <w:t xml:space="preserve">Отличия форматирования материалов в электронном и </w:t>
      </w:r>
      <w:r>
        <w:rPr>
          <w:b/>
          <w:sz w:val="28"/>
          <w:szCs w:val="28"/>
        </w:rPr>
        <w:br/>
      </w:r>
      <w:r w:rsidRPr="005E5F40">
        <w:rPr>
          <w:b/>
          <w:sz w:val="28"/>
          <w:szCs w:val="28"/>
        </w:rPr>
        <w:t>печатном форматах</w:t>
      </w:r>
      <w:r w:rsidR="00DC2D8E">
        <w:rPr>
          <w:b/>
          <w:sz w:val="28"/>
          <w:szCs w:val="28"/>
        </w:rPr>
        <w:t xml:space="preserve"> </w:t>
      </w:r>
      <w:r w:rsidR="00DC2D8E" w:rsidRPr="00DC2D8E">
        <w:rPr>
          <w:b/>
          <w:sz w:val="28"/>
          <w:szCs w:val="28"/>
        </w:rPr>
        <w:t>(2 час).</w:t>
      </w:r>
    </w:p>
    <w:p w:rsidR="005E5F40" w:rsidRPr="005E5F40" w:rsidRDefault="005E5F40" w:rsidP="00B44746">
      <w:pPr>
        <w:pStyle w:val="23"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5F40">
        <w:rPr>
          <w:sz w:val="28"/>
          <w:szCs w:val="28"/>
        </w:rPr>
        <w:t>ринцип</w:t>
      </w:r>
      <w:r>
        <w:rPr>
          <w:sz w:val="28"/>
          <w:szCs w:val="28"/>
        </w:rPr>
        <w:t>ы</w:t>
      </w:r>
      <w:r w:rsidRPr="005E5F40">
        <w:rPr>
          <w:sz w:val="28"/>
          <w:szCs w:val="28"/>
        </w:rPr>
        <w:t xml:space="preserve"> формирования электронных изданий</w:t>
      </w:r>
      <w:r>
        <w:rPr>
          <w:sz w:val="28"/>
          <w:szCs w:val="28"/>
        </w:rPr>
        <w:t>. В</w:t>
      </w:r>
      <w:r w:rsidRPr="005E5F40">
        <w:rPr>
          <w:sz w:val="28"/>
          <w:szCs w:val="28"/>
        </w:rPr>
        <w:t xml:space="preserve">ыбор шрифта для печатного и электронного издания: начертания, размера и межстрочного интервала. </w:t>
      </w:r>
      <w:r>
        <w:rPr>
          <w:sz w:val="28"/>
          <w:szCs w:val="28"/>
        </w:rPr>
        <w:t>Н</w:t>
      </w:r>
      <w:r w:rsidRPr="005E5F40">
        <w:rPr>
          <w:sz w:val="28"/>
          <w:szCs w:val="28"/>
        </w:rPr>
        <w:t xml:space="preserve">аглядные примеры. </w:t>
      </w:r>
      <w:r>
        <w:rPr>
          <w:sz w:val="28"/>
          <w:szCs w:val="28"/>
        </w:rPr>
        <w:t>К</w:t>
      </w:r>
      <w:r w:rsidRPr="005E5F40">
        <w:rPr>
          <w:sz w:val="28"/>
          <w:szCs w:val="28"/>
        </w:rPr>
        <w:t>ак выбор шрифта сказывается на уровне комфорта в процессе чтения.</w:t>
      </w:r>
      <w:r w:rsidRPr="005E5F40">
        <w:t xml:space="preserve"> </w:t>
      </w:r>
      <w:r>
        <w:rPr>
          <w:sz w:val="28"/>
          <w:szCs w:val="28"/>
        </w:rPr>
        <w:t>Р</w:t>
      </w:r>
      <w:r w:rsidRPr="005E5F40">
        <w:rPr>
          <w:sz w:val="28"/>
          <w:szCs w:val="28"/>
        </w:rPr>
        <w:t>азмещение текста на странице и размещение заголовков. Как лучше сделать, чтобы текст было легче и удобнее читать с экрана. Как сделать так, чтобы и при печати текст смотрелся достойно.</w:t>
      </w:r>
      <w:r w:rsidRPr="005E5F40">
        <w:t xml:space="preserve"> </w:t>
      </w:r>
      <w:r>
        <w:rPr>
          <w:sz w:val="28"/>
          <w:szCs w:val="28"/>
        </w:rPr>
        <w:t xml:space="preserve">Принципы создания и </w:t>
      </w:r>
      <w:r w:rsidRPr="005E5F40">
        <w:rPr>
          <w:sz w:val="28"/>
          <w:szCs w:val="28"/>
        </w:rPr>
        <w:t>форматирования таблиц</w:t>
      </w:r>
      <w:r>
        <w:rPr>
          <w:sz w:val="28"/>
          <w:szCs w:val="28"/>
        </w:rPr>
        <w:t>. П</w:t>
      </w:r>
      <w:r w:rsidRPr="005E5F40">
        <w:rPr>
          <w:sz w:val="28"/>
          <w:szCs w:val="28"/>
        </w:rPr>
        <w:t>одготовк</w:t>
      </w:r>
      <w:r>
        <w:rPr>
          <w:sz w:val="28"/>
          <w:szCs w:val="28"/>
        </w:rPr>
        <w:t>а</w:t>
      </w:r>
      <w:r w:rsidRPr="005E5F40">
        <w:rPr>
          <w:sz w:val="28"/>
          <w:szCs w:val="28"/>
        </w:rPr>
        <w:t xml:space="preserve"> графического материала</w:t>
      </w:r>
      <w:r>
        <w:rPr>
          <w:sz w:val="28"/>
          <w:szCs w:val="28"/>
        </w:rPr>
        <w:t>. Принципы интерактивного взаимодействия с обучаемым (сноски и ссылки). Особенности чтения текста с экрана</w:t>
      </w:r>
    </w:p>
    <w:p w:rsidR="00A831F4" w:rsidRDefault="00A831F4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>Тема 5</w:t>
      </w:r>
    </w:p>
    <w:p w:rsidR="005E5F40" w:rsidRDefault="005E5F40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5E5F40">
        <w:rPr>
          <w:b/>
          <w:sz w:val="28"/>
          <w:szCs w:val="28"/>
        </w:rPr>
        <w:t>Инструментарий для электронного дизайна</w:t>
      </w:r>
      <w:r w:rsidR="00DC2D8E">
        <w:rPr>
          <w:b/>
          <w:sz w:val="28"/>
          <w:szCs w:val="28"/>
        </w:rPr>
        <w:t xml:space="preserve"> </w:t>
      </w:r>
      <w:r w:rsidR="00DC2D8E" w:rsidRPr="00DC2D8E">
        <w:rPr>
          <w:b/>
          <w:sz w:val="28"/>
          <w:szCs w:val="28"/>
        </w:rPr>
        <w:t>(2 час).</w:t>
      </w:r>
    </w:p>
    <w:p w:rsidR="00743C5A" w:rsidRPr="00743C5A" w:rsidRDefault="00743C5A" w:rsidP="00743C5A">
      <w:pPr>
        <w:pStyle w:val="23"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3C5A">
        <w:rPr>
          <w:sz w:val="28"/>
          <w:szCs w:val="28"/>
        </w:rPr>
        <w:t xml:space="preserve">риемы работы в программе </w:t>
      </w:r>
      <w:proofErr w:type="spellStart"/>
      <w:r w:rsidRPr="00743C5A">
        <w:rPr>
          <w:sz w:val="28"/>
          <w:szCs w:val="28"/>
        </w:rPr>
        <w:t>Ms</w:t>
      </w:r>
      <w:proofErr w:type="spellEnd"/>
      <w:r w:rsidRPr="00743C5A">
        <w:rPr>
          <w:sz w:val="28"/>
          <w:szCs w:val="28"/>
        </w:rPr>
        <w:t xml:space="preserve"> </w:t>
      </w:r>
      <w:proofErr w:type="spellStart"/>
      <w:r w:rsidRPr="00743C5A"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. </w:t>
      </w:r>
      <w:r w:rsidRPr="00743C5A">
        <w:rPr>
          <w:sz w:val="28"/>
          <w:szCs w:val="28"/>
        </w:rPr>
        <w:t>Форматирование текста.</w:t>
      </w:r>
      <w:r>
        <w:rPr>
          <w:sz w:val="28"/>
          <w:szCs w:val="28"/>
        </w:rPr>
        <w:t xml:space="preserve"> Построение </w:t>
      </w:r>
      <w:r>
        <w:rPr>
          <w:sz w:val="28"/>
          <w:szCs w:val="28"/>
        </w:rPr>
        <w:lastRenderedPageBreak/>
        <w:t>графиков и диаграмм. Работа с рисунками. Настройка стилей. Полезные советы для опытных пользователей.</w:t>
      </w:r>
    </w:p>
    <w:p w:rsidR="00AF4D8F" w:rsidRDefault="00AF4D8F" w:rsidP="0013018A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A831F4" w:rsidRDefault="00A831F4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>Тема 6</w:t>
      </w:r>
    </w:p>
    <w:p w:rsidR="00743C5A" w:rsidRDefault="00743C5A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743C5A">
        <w:rPr>
          <w:b/>
          <w:sz w:val="28"/>
          <w:szCs w:val="28"/>
        </w:rPr>
        <w:t>Скрытые возможности компьютера и Интернет-грамотность</w:t>
      </w:r>
      <w:r w:rsidR="00DC2D8E">
        <w:rPr>
          <w:b/>
          <w:sz w:val="28"/>
          <w:szCs w:val="28"/>
        </w:rPr>
        <w:t xml:space="preserve"> </w:t>
      </w:r>
      <w:r w:rsidR="00DC2D8E" w:rsidRPr="00DC2D8E">
        <w:rPr>
          <w:b/>
          <w:sz w:val="28"/>
          <w:szCs w:val="28"/>
        </w:rPr>
        <w:t>(2 час).</w:t>
      </w:r>
    </w:p>
    <w:p w:rsidR="00743C5A" w:rsidRPr="00743C5A" w:rsidRDefault="00743C5A" w:rsidP="00B44746">
      <w:pPr>
        <w:pStyle w:val="23"/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3C5A">
        <w:rPr>
          <w:sz w:val="28"/>
          <w:szCs w:val="28"/>
        </w:rPr>
        <w:t>собенност</w:t>
      </w:r>
      <w:r>
        <w:rPr>
          <w:sz w:val="28"/>
          <w:szCs w:val="28"/>
        </w:rPr>
        <w:t>и</w:t>
      </w:r>
      <w:r w:rsidRPr="00743C5A">
        <w:rPr>
          <w:sz w:val="28"/>
          <w:szCs w:val="28"/>
        </w:rPr>
        <w:t xml:space="preserve"> работы отдельных </w:t>
      </w:r>
      <w:r>
        <w:rPr>
          <w:sz w:val="28"/>
          <w:szCs w:val="28"/>
        </w:rPr>
        <w:t xml:space="preserve">Интернет-ресурсов. Википедия и ее особенности. Вирусы и антивирусы (о чем полезно знать). Горячие клавиши и другие полезности клавиатуры. </w:t>
      </w:r>
      <w:r w:rsidR="00B44746">
        <w:rPr>
          <w:sz w:val="28"/>
          <w:szCs w:val="28"/>
        </w:rPr>
        <w:t xml:space="preserve">Электронная почта и вопросы безопасности. </w:t>
      </w:r>
    </w:p>
    <w:p w:rsidR="00F32F61" w:rsidRDefault="00F32F61" w:rsidP="0013018A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A831F4" w:rsidRDefault="00A831F4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>Тема 7</w:t>
      </w:r>
    </w:p>
    <w:p w:rsidR="00B44746" w:rsidRDefault="00B44746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B44746">
        <w:rPr>
          <w:b/>
          <w:sz w:val="28"/>
          <w:szCs w:val="28"/>
        </w:rPr>
        <w:t xml:space="preserve">Особенности организации и проведения </w:t>
      </w:r>
      <w:proofErr w:type="spellStart"/>
      <w:r w:rsidRPr="00B44746">
        <w:rPr>
          <w:b/>
          <w:sz w:val="28"/>
          <w:szCs w:val="28"/>
        </w:rPr>
        <w:t>медиауроков</w:t>
      </w:r>
      <w:proofErr w:type="spellEnd"/>
      <w:r w:rsidR="00DC2D8E">
        <w:rPr>
          <w:b/>
          <w:sz w:val="28"/>
          <w:szCs w:val="28"/>
        </w:rPr>
        <w:t xml:space="preserve"> </w:t>
      </w:r>
      <w:r w:rsidR="00DC2D8E" w:rsidRPr="00DC2D8E">
        <w:rPr>
          <w:b/>
          <w:sz w:val="28"/>
          <w:szCs w:val="28"/>
        </w:rPr>
        <w:t>(2 час).</w:t>
      </w:r>
    </w:p>
    <w:p w:rsidR="00B44746" w:rsidRDefault="00B44746" w:rsidP="0013018A">
      <w:pPr>
        <w:pStyle w:val="23"/>
        <w:spacing w:line="240" w:lineRule="auto"/>
        <w:jc w:val="both"/>
        <w:rPr>
          <w:sz w:val="28"/>
          <w:szCs w:val="28"/>
        </w:rPr>
      </w:pPr>
      <w:r w:rsidRPr="00B44746">
        <w:rPr>
          <w:sz w:val="28"/>
          <w:szCs w:val="28"/>
        </w:rPr>
        <w:t xml:space="preserve">Педагогические аспекты формирования </w:t>
      </w:r>
      <w:proofErr w:type="spellStart"/>
      <w:r w:rsidRPr="00B44746">
        <w:rPr>
          <w:sz w:val="28"/>
          <w:szCs w:val="28"/>
        </w:rPr>
        <w:t>медийной</w:t>
      </w:r>
      <w:proofErr w:type="spellEnd"/>
      <w:r w:rsidRPr="00B44746">
        <w:rPr>
          <w:sz w:val="28"/>
          <w:szCs w:val="28"/>
        </w:rPr>
        <w:t xml:space="preserve"> и информационной грамотности</w:t>
      </w:r>
      <w:r>
        <w:rPr>
          <w:sz w:val="28"/>
          <w:szCs w:val="28"/>
        </w:rPr>
        <w:t>.</w:t>
      </w:r>
      <w:r w:rsidRPr="00B44746">
        <w:rPr>
          <w:sz w:val="28"/>
          <w:szCs w:val="28"/>
        </w:rPr>
        <w:t xml:space="preserve"> Информационные технологии в образовании</w:t>
      </w:r>
      <w:r>
        <w:rPr>
          <w:sz w:val="28"/>
          <w:szCs w:val="28"/>
        </w:rPr>
        <w:t xml:space="preserve">. </w:t>
      </w:r>
      <w:r w:rsidRPr="00B44746">
        <w:rPr>
          <w:sz w:val="28"/>
          <w:szCs w:val="28"/>
        </w:rPr>
        <w:t xml:space="preserve">Анализ особенностей организации и проведения </w:t>
      </w:r>
      <w:proofErr w:type="spellStart"/>
      <w:r w:rsidRPr="00B44746">
        <w:rPr>
          <w:sz w:val="28"/>
          <w:szCs w:val="28"/>
        </w:rPr>
        <w:t>медиауроков</w:t>
      </w:r>
      <w:proofErr w:type="spellEnd"/>
      <w:r>
        <w:rPr>
          <w:sz w:val="28"/>
          <w:szCs w:val="28"/>
        </w:rPr>
        <w:t xml:space="preserve">. </w:t>
      </w:r>
      <w:r w:rsidRPr="00B44746">
        <w:rPr>
          <w:sz w:val="28"/>
          <w:szCs w:val="28"/>
        </w:rPr>
        <w:t xml:space="preserve">Проектирование </w:t>
      </w:r>
      <w:proofErr w:type="spellStart"/>
      <w:r w:rsidRPr="00B44746">
        <w:rPr>
          <w:sz w:val="28"/>
          <w:szCs w:val="28"/>
        </w:rPr>
        <w:t>медиауроков</w:t>
      </w:r>
      <w:proofErr w:type="spellEnd"/>
      <w:r>
        <w:rPr>
          <w:sz w:val="28"/>
          <w:szCs w:val="28"/>
        </w:rPr>
        <w:t xml:space="preserve">. </w:t>
      </w:r>
      <w:r w:rsidRPr="00B44746">
        <w:rPr>
          <w:sz w:val="28"/>
          <w:szCs w:val="28"/>
        </w:rPr>
        <w:t>Педагогический дизайн мультимедийного урока</w:t>
      </w:r>
      <w:r>
        <w:rPr>
          <w:sz w:val="28"/>
          <w:szCs w:val="28"/>
        </w:rPr>
        <w:t>.</w:t>
      </w:r>
      <w:r w:rsidRPr="00B44746">
        <w:t xml:space="preserve"> </w:t>
      </w:r>
      <w:r w:rsidRPr="00B44746">
        <w:rPr>
          <w:sz w:val="28"/>
          <w:szCs w:val="28"/>
        </w:rPr>
        <w:t xml:space="preserve">Технология обработки графической информации в среде </w:t>
      </w:r>
      <w:proofErr w:type="spellStart"/>
      <w:r w:rsidRPr="00B44746">
        <w:rPr>
          <w:sz w:val="28"/>
          <w:szCs w:val="28"/>
        </w:rPr>
        <w:t>Power</w:t>
      </w:r>
      <w:proofErr w:type="spellEnd"/>
      <w:r w:rsidRPr="00B44746">
        <w:rPr>
          <w:sz w:val="28"/>
          <w:szCs w:val="28"/>
        </w:rPr>
        <w:t xml:space="preserve"> </w:t>
      </w:r>
      <w:proofErr w:type="spellStart"/>
      <w:r w:rsidRPr="00B44746"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  <w:r w:rsidRPr="00B44746">
        <w:t xml:space="preserve"> </w:t>
      </w:r>
      <w:r w:rsidRPr="00B44746">
        <w:rPr>
          <w:sz w:val="28"/>
          <w:szCs w:val="28"/>
        </w:rPr>
        <w:t>Эффективный урок в мультимедийной среде</w:t>
      </w:r>
      <w:r>
        <w:rPr>
          <w:sz w:val="28"/>
          <w:szCs w:val="28"/>
        </w:rPr>
        <w:t>.</w:t>
      </w:r>
      <w:r w:rsidRPr="00B44746">
        <w:t xml:space="preserve"> </w:t>
      </w:r>
      <w:r w:rsidRPr="00B44746">
        <w:rPr>
          <w:sz w:val="28"/>
          <w:szCs w:val="28"/>
        </w:rPr>
        <w:t xml:space="preserve">Рекомендации </w:t>
      </w:r>
      <w:r>
        <w:rPr>
          <w:sz w:val="28"/>
          <w:szCs w:val="28"/>
        </w:rPr>
        <w:t xml:space="preserve">ЮНЕСКО </w:t>
      </w:r>
      <w:r w:rsidRPr="00B44746">
        <w:rPr>
          <w:sz w:val="28"/>
          <w:szCs w:val="28"/>
        </w:rPr>
        <w:t>по политике в области мобильного обучения</w:t>
      </w:r>
      <w:r>
        <w:rPr>
          <w:sz w:val="28"/>
          <w:szCs w:val="28"/>
        </w:rPr>
        <w:t xml:space="preserve">. Знакомство с Академией </w:t>
      </w:r>
      <w:proofErr w:type="spellStart"/>
      <w:r>
        <w:rPr>
          <w:sz w:val="28"/>
          <w:szCs w:val="28"/>
        </w:rPr>
        <w:t>Кхана</w:t>
      </w:r>
      <w:proofErr w:type="spellEnd"/>
      <w:r>
        <w:rPr>
          <w:sz w:val="28"/>
          <w:szCs w:val="28"/>
        </w:rPr>
        <w:t>.</w:t>
      </w:r>
      <w:r w:rsidR="003630D4">
        <w:rPr>
          <w:sz w:val="28"/>
          <w:szCs w:val="28"/>
        </w:rPr>
        <w:t xml:space="preserve"> Педагогическая технология «Перевернутый класс»</w:t>
      </w:r>
    </w:p>
    <w:p w:rsidR="00F32F61" w:rsidRDefault="00F32F61" w:rsidP="00B44746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B44746" w:rsidRDefault="00B44746" w:rsidP="00B44746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</w:t>
      </w:r>
    </w:p>
    <w:p w:rsidR="00DC2D8E" w:rsidRDefault="00B44746" w:rsidP="002217B3">
      <w:pPr>
        <w:pStyle w:val="23"/>
        <w:spacing w:line="240" w:lineRule="auto"/>
        <w:ind w:left="426" w:hanging="426"/>
        <w:jc w:val="both"/>
        <w:rPr>
          <w:b/>
          <w:sz w:val="28"/>
          <w:szCs w:val="28"/>
        </w:rPr>
      </w:pPr>
      <w:r w:rsidRPr="00B44746">
        <w:rPr>
          <w:b/>
          <w:sz w:val="28"/>
          <w:szCs w:val="28"/>
        </w:rPr>
        <w:t>Создание и редактирование видео-презентаций для уроков ОБЖ и БЖД</w:t>
      </w:r>
    </w:p>
    <w:p w:rsidR="00DC2D8E" w:rsidRDefault="00DC2D8E" w:rsidP="002217B3">
      <w:pPr>
        <w:pStyle w:val="23"/>
        <w:spacing w:line="240" w:lineRule="auto"/>
        <w:ind w:left="426" w:hanging="426"/>
        <w:jc w:val="both"/>
        <w:rPr>
          <w:b/>
          <w:sz w:val="28"/>
          <w:szCs w:val="28"/>
        </w:rPr>
      </w:pPr>
      <w:r w:rsidRPr="00DC2D8E">
        <w:rPr>
          <w:b/>
          <w:sz w:val="28"/>
          <w:szCs w:val="28"/>
        </w:rPr>
        <w:t>(2 час).</w:t>
      </w:r>
    </w:p>
    <w:p w:rsidR="006C33F6" w:rsidRDefault="00C747BA" w:rsidP="00C747BA">
      <w:pPr>
        <w:pStyle w:val="23"/>
        <w:spacing w:after="0" w:line="240" w:lineRule="auto"/>
        <w:jc w:val="both"/>
        <w:rPr>
          <w:sz w:val="28"/>
          <w:szCs w:val="28"/>
        </w:rPr>
      </w:pPr>
      <w:proofErr w:type="gramStart"/>
      <w:r w:rsidRPr="00C747BA">
        <w:rPr>
          <w:sz w:val="28"/>
          <w:szCs w:val="28"/>
        </w:rPr>
        <w:t>Он-</w:t>
      </w:r>
      <w:proofErr w:type="spellStart"/>
      <w:r w:rsidRPr="00C747BA">
        <w:rPr>
          <w:sz w:val="28"/>
          <w:szCs w:val="28"/>
        </w:rPr>
        <w:t>лайн</w:t>
      </w:r>
      <w:proofErr w:type="spellEnd"/>
      <w:proofErr w:type="gramEnd"/>
      <w:r w:rsidRPr="00C747BA">
        <w:rPr>
          <w:sz w:val="28"/>
          <w:szCs w:val="28"/>
        </w:rPr>
        <w:t xml:space="preserve">-сервисы для редактирования и создания </w:t>
      </w:r>
      <w:proofErr w:type="spellStart"/>
      <w:r w:rsidRPr="00C747BA">
        <w:rPr>
          <w:sz w:val="28"/>
          <w:szCs w:val="28"/>
        </w:rPr>
        <w:t>видеопрезентаций</w:t>
      </w:r>
      <w:proofErr w:type="spellEnd"/>
      <w:r w:rsidRPr="00C747BA">
        <w:rPr>
          <w:sz w:val="28"/>
          <w:szCs w:val="28"/>
        </w:rPr>
        <w:t>. Методи</w:t>
      </w:r>
      <w:r>
        <w:rPr>
          <w:sz w:val="28"/>
          <w:szCs w:val="28"/>
        </w:rPr>
        <w:t>че</w:t>
      </w:r>
      <w:r w:rsidRPr="00C747BA">
        <w:rPr>
          <w:sz w:val="28"/>
          <w:szCs w:val="28"/>
        </w:rPr>
        <w:t>ские рекомендации для использования цифровых образовательных ресурсов к учебнику «Основы безопасности жизнедеятельности».</w:t>
      </w:r>
    </w:p>
    <w:p w:rsidR="00B44746" w:rsidRDefault="00C747BA" w:rsidP="00C747BA">
      <w:pPr>
        <w:pStyle w:val="23"/>
        <w:spacing w:after="0" w:line="240" w:lineRule="auto"/>
        <w:jc w:val="both"/>
        <w:rPr>
          <w:sz w:val="28"/>
          <w:szCs w:val="28"/>
        </w:rPr>
      </w:pPr>
      <w:r w:rsidRPr="00C747BA">
        <w:rPr>
          <w:sz w:val="28"/>
          <w:szCs w:val="28"/>
        </w:rPr>
        <w:t xml:space="preserve">Создание и редактирование видео. </w:t>
      </w:r>
      <w:r>
        <w:rPr>
          <w:sz w:val="28"/>
          <w:szCs w:val="28"/>
        </w:rPr>
        <w:t>З</w:t>
      </w:r>
      <w:r w:rsidRPr="00C747BA">
        <w:rPr>
          <w:sz w:val="28"/>
          <w:szCs w:val="28"/>
        </w:rPr>
        <w:t xml:space="preserve">агрузка видео с </w:t>
      </w:r>
      <w:proofErr w:type="spellStart"/>
      <w:r w:rsidRPr="00C747BA">
        <w:rPr>
          <w:sz w:val="28"/>
          <w:szCs w:val="28"/>
        </w:rPr>
        <w:t>Youtube</w:t>
      </w:r>
      <w:proofErr w:type="spellEnd"/>
      <w:r w:rsidRPr="00C747BA">
        <w:rPr>
          <w:sz w:val="28"/>
          <w:szCs w:val="28"/>
        </w:rPr>
        <w:t xml:space="preserve"> на компьютер</w:t>
      </w:r>
      <w:r>
        <w:rPr>
          <w:sz w:val="28"/>
          <w:szCs w:val="28"/>
        </w:rPr>
        <w:t xml:space="preserve">. </w:t>
      </w:r>
      <w:r w:rsidRPr="00C747BA">
        <w:rPr>
          <w:sz w:val="28"/>
          <w:szCs w:val="28"/>
        </w:rPr>
        <w:t>Конвертирование (сжатие) видео</w:t>
      </w:r>
      <w:r>
        <w:rPr>
          <w:sz w:val="28"/>
          <w:szCs w:val="28"/>
        </w:rPr>
        <w:t>.</w:t>
      </w:r>
      <w:r w:rsidR="006C33F6">
        <w:rPr>
          <w:sz w:val="28"/>
          <w:szCs w:val="28"/>
        </w:rPr>
        <w:t xml:space="preserve"> Компилирование видеоролика (объединение нескольких видео, удаление не нужных фрагментов, наложение эффектов перехода между фрагментами). Наложение фоновой музыки. Создание текстовых субтитров и пояснений.</w:t>
      </w:r>
    </w:p>
    <w:p w:rsidR="002217B3" w:rsidRDefault="002217B3" w:rsidP="00B44746">
      <w:pPr>
        <w:pStyle w:val="23"/>
        <w:spacing w:line="240" w:lineRule="auto"/>
        <w:jc w:val="both"/>
        <w:rPr>
          <w:sz w:val="28"/>
          <w:szCs w:val="28"/>
        </w:rPr>
      </w:pPr>
    </w:p>
    <w:p w:rsidR="002217B3" w:rsidRDefault="002217B3" w:rsidP="002217B3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9</w:t>
      </w:r>
    </w:p>
    <w:p w:rsidR="00DC2D8E" w:rsidRDefault="00AF4D8F" w:rsidP="008D3AC8">
      <w:pPr>
        <w:pStyle w:val="23"/>
        <w:spacing w:line="240" w:lineRule="auto"/>
        <w:ind w:left="425" w:hanging="425"/>
        <w:jc w:val="both"/>
        <w:rPr>
          <w:b/>
          <w:sz w:val="28"/>
          <w:szCs w:val="28"/>
        </w:rPr>
      </w:pPr>
      <w:r w:rsidRPr="00AF4D8F">
        <w:rPr>
          <w:b/>
          <w:sz w:val="28"/>
          <w:szCs w:val="28"/>
        </w:rPr>
        <w:t xml:space="preserve">Современные методы и формы преподавания урока ОБЖ </w:t>
      </w:r>
      <w:r w:rsidR="00DC2D8E" w:rsidRPr="00DC2D8E">
        <w:rPr>
          <w:b/>
          <w:sz w:val="28"/>
          <w:szCs w:val="28"/>
        </w:rPr>
        <w:t>(2 час).</w:t>
      </w:r>
    </w:p>
    <w:p w:rsidR="00AF4D8F" w:rsidRDefault="00AF4D8F" w:rsidP="00AF4D8F">
      <w:pPr>
        <w:pStyle w:val="23"/>
        <w:spacing w:line="240" w:lineRule="auto"/>
        <w:jc w:val="both"/>
        <w:rPr>
          <w:sz w:val="28"/>
          <w:szCs w:val="28"/>
        </w:rPr>
      </w:pPr>
      <w:r w:rsidRPr="00AF4D8F">
        <w:rPr>
          <w:sz w:val="28"/>
          <w:szCs w:val="28"/>
        </w:rPr>
        <w:t>Методы преподавания уроков.</w:t>
      </w:r>
      <w:r w:rsidRPr="00AF4D8F">
        <w:t xml:space="preserve"> </w:t>
      </w:r>
      <w:r w:rsidRPr="00AF4D8F">
        <w:rPr>
          <w:sz w:val="28"/>
          <w:szCs w:val="28"/>
        </w:rPr>
        <w:t xml:space="preserve">Что такое урок? Классификация методов </w:t>
      </w:r>
      <w:r>
        <w:rPr>
          <w:sz w:val="28"/>
          <w:szCs w:val="28"/>
        </w:rPr>
        <w:t>п</w:t>
      </w:r>
      <w:r w:rsidRPr="00AF4D8F">
        <w:rPr>
          <w:sz w:val="28"/>
          <w:szCs w:val="28"/>
        </w:rPr>
        <w:t>реподавания.</w:t>
      </w:r>
      <w:r>
        <w:rPr>
          <w:sz w:val="28"/>
          <w:szCs w:val="28"/>
        </w:rPr>
        <w:t xml:space="preserve"> </w:t>
      </w:r>
      <w:r w:rsidRPr="00AF4D8F">
        <w:rPr>
          <w:sz w:val="28"/>
          <w:szCs w:val="28"/>
        </w:rPr>
        <w:t>Уровни познавательной деятельности.</w:t>
      </w:r>
      <w:r>
        <w:rPr>
          <w:sz w:val="28"/>
          <w:szCs w:val="28"/>
        </w:rPr>
        <w:t xml:space="preserve"> </w:t>
      </w:r>
      <w:r w:rsidRPr="00AF4D8F">
        <w:rPr>
          <w:sz w:val="28"/>
          <w:szCs w:val="28"/>
        </w:rPr>
        <w:t>Характеристика некоторых особенностей организации урока.</w:t>
      </w:r>
      <w:r>
        <w:rPr>
          <w:sz w:val="28"/>
          <w:szCs w:val="28"/>
        </w:rPr>
        <w:t xml:space="preserve"> </w:t>
      </w:r>
      <w:r w:rsidRPr="00AF4D8F">
        <w:rPr>
          <w:sz w:val="28"/>
          <w:szCs w:val="28"/>
        </w:rPr>
        <w:t>Методическая характеристика уроков.</w:t>
      </w:r>
      <w:r>
        <w:rPr>
          <w:sz w:val="28"/>
          <w:szCs w:val="28"/>
        </w:rPr>
        <w:t xml:space="preserve"> </w:t>
      </w:r>
      <w:r w:rsidR="002217B3">
        <w:rPr>
          <w:b/>
          <w:sz w:val="28"/>
          <w:szCs w:val="28"/>
        </w:rPr>
        <w:br/>
      </w:r>
      <w:r w:rsidR="002217B3">
        <w:rPr>
          <w:sz w:val="28"/>
          <w:szCs w:val="28"/>
        </w:rPr>
        <w:t>Педагогическая технология.</w:t>
      </w:r>
      <w:r w:rsidR="002217B3" w:rsidRPr="002217B3">
        <w:t xml:space="preserve"> </w:t>
      </w:r>
      <w:r w:rsidRPr="00AF4D8F">
        <w:rPr>
          <w:sz w:val="28"/>
          <w:szCs w:val="28"/>
        </w:rPr>
        <w:t>Основные формы преподавания уроков</w:t>
      </w:r>
      <w:r>
        <w:rPr>
          <w:sz w:val="28"/>
          <w:szCs w:val="28"/>
        </w:rPr>
        <w:t xml:space="preserve">. </w:t>
      </w:r>
      <w:r w:rsidR="002217B3" w:rsidRPr="002217B3">
        <w:rPr>
          <w:sz w:val="28"/>
          <w:szCs w:val="28"/>
        </w:rPr>
        <w:t>Обучение</w:t>
      </w:r>
      <w:r w:rsidR="002217B3">
        <w:rPr>
          <w:sz w:val="28"/>
          <w:szCs w:val="28"/>
        </w:rPr>
        <w:t xml:space="preserve"> как форма прео</w:t>
      </w:r>
      <w:r w:rsidR="002217B3" w:rsidRPr="002217B3">
        <w:rPr>
          <w:sz w:val="28"/>
          <w:szCs w:val="28"/>
        </w:rPr>
        <w:t>долени</w:t>
      </w:r>
      <w:r w:rsidR="002217B3">
        <w:rPr>
          <w:sz w:val="28"/>
          <w:szCs w:val="28"/>
        </w:rPr>
        <w:t>я</w:t>
      </w:r>
      <w:r w:rsidR="002217B3" w:rsidRPr="002217B3">
        <w:rPr>
          <w:sz w:val="28"/>
          <w:szCs w:val="28"/>
        </w:rPr>
        <w:t xml:space="preserve"> личностью противоречий учебного процесса</w:t>
      </w:r>
      <w:r w:rsidR="002217B3">
        <w:rPr>
          <w:sz w:val="28"/>
          <w:szCs w:val="28"/>
        </w:rPr>
        <w:t xml:space="preserve">. Структура учебного процесса и функции обучения. Закономерности и принципы обучения. </w:t>
      </w:r>
      <w:r w:rsidR="002217B3">
        <w:rPr>
          <w:sz w:val="28"/>
          <w:szCs w:val="28"/>
        </w:rPr>
        <w:lastRenderedPageBreak/>
        <w:t>Современные дидактические концепции.</w:t>
      </w:r>
      <w:r w:rsidR="008D3AC8">
        <w:rPr>
          <w:sz w:val="28"/>
          <w:szCs w:val="28"/>
        </w:rPr>
        <w:t xml:space="preserve"> Топология и структура уроков.</w:t>
      </w:r>
      <w:r w:rsidRPr="00AF4D8F">
        <w:t xml:space="preserve"> </w:t>
      </w:r>
      <w:r w:rsidRPr="00AF4D8F">
        <w:rPr>
          <w:sz w:val="28"/>
          <w:szCs w:val="28"/>
        </w:rPr>
        <w:t>Фронтальная форма урока.</w:t>
      </w:r>
      <w:r>
        <w:rPr>
          <w:sz w:val="28"/>
          <w:szCs w:val="28"/>
        </w:rPr>
        <w:t xml:space="preserve"> </w:t>
      </w:r>
      <w:r w:rsidRPr="00AF4D8F">
        <w:rPr>
          <w:sz w:val="28"/>
          <w:szCs w:val="28"/>
        </w:rPr>
        <w:t>Групповая форма урока.</w:t>
      </w:r>
      <w:r>
        <w:rPr>
          <w:sz w:val="28"/>
          <w:szCs w:val="28"/>
        </w:rPr>
        <w:t xml:space="preserve"> </w:t>
      </w:r>
      <w:r w:rsidRPr="00AF4D8F">
        <w:rPr>
          <w:sz w:val="28"/>
          <w:szCs w:val="28"/>
        </w:rPr>
        <w:t>Индивидуальная форма обучения.</w:t>
      </w:r>
      <w:r w:rsidR="008D3AC8">
        <w:rPr>
          <w:sz w:val="28"/>
          <w:szCs w:val="28"/>
        </w:rPr>
        <w:t xml:space="preserve"> Нетрадиционные формы проведения уроков: </w:t>
      </w:r>
      <w:r w:rsidR="008D3AC8" w:rsidRPr="008D3AC8">
        <w:rPr>
          <w:sz w:val="28"/>
          <w:szCs w:val="28"/>
        </w:rPr>
        <w:t>Урок-игра</w:t>
      </w:r>
      <w:r w:rsidR="008D3AC8">
        <w:rPr>
          <w:sz w:val="28"/>
          <w:szCs w:val="28"/>
        </w:rPr>
        <w:t xml:space="preserve">; </w:t>
      </w:r>
      <w:r w:rsidR="008D3AC8" w:rsidRPr="008D3AC8">
        <w:rPr>
          <w:sz w:val="28"/>
          <w:szCs w:val="28"/>
        </w:rPr>
        <w:t>Урок-соревнование</w:t>
      </w:r>
      <w:r w:rsidR="008D3AC8">
        <w:rPr>
          <w:sz w:val="28"/>
          <w:szCs w:val="28"/>
        </w:rPr>
        <w:t>;</w:t>
      </w:r>
      <w:r w:rsidR="008D3AC8" w:rsidRPr="008D3AC8">
        <w:rPr>
          <w:sz w:val="28"/>
          <w:szCs w:val="28"/>
        </w:rPr>
        <w:t xml:space="preserve"> Урок-аукцион. </w:t>
      </w:r>
      <w:r>
        <w:rPr>
          <w:sz w:val="28"/>
          <w:szCs w:val="28"/>
        </w:rPr>
        <w:t xml:space="preserve">Интегрированный урок; </w:t>
      </w:r>
      <w:r w:rsidR="008D3AC8" w:rsidRPr="008D3AC8">
        <w:rPr>
          <w:sz w:val="28"/>
          <w:szCs w:val="28"/>
        </w:rPr>
        <w:t>Бинарный урок</w:t>
      </w:r>
      <w:r>
        <w:rPr>
          <w:sz w:val="28"/>
          <w:szCs w:val="28"/>
        </w:rPr>
        <w:t>.</w:t>
      </w:r>
      <w:r w:rsidRPr="00AF4D8F">
        <w:t xml:space="preserve"> </w:t>
      </w:r>
      <w:r w:rsidRPr="00AF4D8F">
        <w:rPr>
          <w:sz w:val="28"/>
          <w:szCs w:val="28"/>
        </w:rPr>
        <w:t>Основные методы работы с материалом курса ОБЖ</w:t>
      </w:r>
    </w:p>
    <w:p w:rsidR="002217B3" w:rsidRDefault="008D3AC8" w:rsidP="00AF4D8F">
      <w:pPr>
        <w:pStyle w:val="23"/>
        <w:spacing w:line="240" w:lineRule="auto"/>
        <w:jc w:val="both"/>
        <w:rPr>
          <w:sz w:val="28"/>
          <w:szCs w:val="28"/>
        </w:rPr>
      </w:pPr>
      <w:r w:rsidRPr="008D3AC8">
        <w:rPr>
          <w:sz w:val="28"/>
          <w:szCs w:val="28"/>
        </w:rPr>
        <w:t xml:space="preserve"> </w:t>
      </w:r>
    </w:p>
    <w:p w:rsidR="008D3AC8" w:rsidRDefault="008D3AC8" w:rsidP="008D3AC8">
      <w:pPr>
        <w:pStyle w:val="23"/>
        <w:spacing w:line="240" w:lineRule="auto"/>
        <w:jc w:val="both"/>
        <w:rPr>
          <w:b/>
          <w:sz w:val="28"/>
          <w:szCs w:val="28"/>
        </w:rPr>
      </w:pPr>
      <w:r w:rsidRPr="005C7E5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10</w:t>
      </w:r>
    </w:p>
    <w:p w:rsidR="008D3AC8" w:rsidRDefault="008D3AC8" w:rsidP="008D3AC8">
      <w:pPr>
        <w:pStyle w:val="23"/>
        <w:spacing w:line="240" w:lineRule="auto"/>
        <w:ind w:left="425" w:hanging="425"/>
        <w:jc w:val="both"/>
        <w:rPr>
          <w:b/>
          <w:sz w:val="28"/>
          <w:szCs w:val="28"/>
        </w:rPr>
      </w:pPr>
      <w:r w:rsidRPr="008D3AC8">
        <w:rPr>
          <w:b/>
          <w:sz w:val="28"/>
          <w:szCs w:val="28"/>
        </w:rPr>
        <w:t>Организация электронного тестирования знаний</w:t>
      </w:r>
      <w:r w:rsidR="00DC2D8E">
        <w:rPr>
          <w:b/>
          <w:sz w:val="28"/>
          <w:szCs w:val="28"/>
        </w:rPr>
        <w:t xml:space="preserve"> </w:t>
      </w:r>
      <w:r w:rsidR="00DC2D8E" w:rsidRPr="00DC2D8E">
        <w:rPr>
          <w:b/>
          <w:sz w:val="28"/>
          <w:szCs w:val="28"/>
        </w:rPr>
        <w:t>(2 час).</w:t>
      </w:r>
    </w:p>
    <w:p w:rsidR="008D3AC8" w:rsidRDefault="00AF4D8F" w:rsidP="00C747BA">
      <w:pPr>
        <w:pStyle w:val="23"/>
        <w:spacing w:line="240" w:lineRule="auto"/>
        <w:ind w:left="425" w:hanging="425"/>
        <w:jc w:val="both"/>
        <w:rPr>
          <w:sz w:val="28"/>
          <w:szCs w:val="28"/>
        </w:rPr>
      </w:pPr>
      <w:r w:rsidRPr="00AF4D8F">
        <w:rPr>
          <w:bCs/>
          <w:sz w:val="28"/>
          <w:szCs w:val="28"/>
          <w:shd w:val="clear" w:color="auto" w:fill="FFFFFF"/>
        </w:rPr>
        <w:t>Электронное тестирование, как эффективный вид контроля знаний</w:t>
      </w:r>
      <w:r>
        <w:rPr>
          <w:bCs/>
          <w:sz w:val="28"/>
          <w:szCs w:val="28"/>
          <w:shd w:val="clear" w:color="auto" w:fill="FFFFFF"/>
        </w:rPr>
        <w:t>. Ф</w:t>
      </w:r>
      <w:r w:rsidRPr="00AF4D8F">
        <w:rPr>
          <w:color w:val="000000"/>
          <w:sz w:val="28"/>
          <w:szCs w:val="28"/>
          <w:shd w:val="clear" w:color="auto" w:fill="FFFFFF"/>
        </w:rPr>
        <w:t xml:space="preserve">ормирование учебно-познавательных, ценностно-смысловых, </w:t>
      </w:r>
      <w:proofErr w:type="gramStart"/>
      <w:r w:rsidRPr="00AF4D8F">
        <w:rPr>
          <w:color w:val="000000"/>
          <w:sz w:val="28"/>
          <w:szCs w:val="28"/>
          <w:shd w:val="clear" w:color="auto" w:fill="FFFFFF"/>
        </w:rPr>
        <w:t>информационных и коммуникативных компетенций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обучающихся с помощью электронных тестов. </w:t>
      </w:r>
      <w:r w:rsidR="008D3AC8" w:rsidRPr="008D3AC8">
        <w:rPr>
          <w:sz w:val="28"/>
          <w:szCs w:val="28"/>
        </w:rPr>
        <w:t>Правила тестирования</w:t>
      </w:r>
      <w:r w:rsidR="008D3AC8">
        <w:rPr>
          <w:sz w:val="28"/>
          <w:szCs w:val="28"/>
        </w:rPr>
        <w:t xml:space="preserve">. </w:t>
      </w:r>
      <w:r w:rsidR="008D3AC8" w:rsidRPr="008D3AC8">
        <w:rPr>
          <w:sz w:val="28"/>
          <w:szCs w:val="28"/>
        </w:rPr>
        <w:t>Технологии создания тестов и основные принципы</w:t>
      </w:r>
      <w:r w:rsidR="008D3AC8">
        <w:rPr>
          <w:sz w:val="28"/>
          <w:szCs w:val="28"/>
        </w:rPr>
        <w:t xml:space="preserve"> тестирования.</w:t>
      </w:r>
      <w:r w:rsidR="008D3AC8" w:rsidRPr="008D3AC8">
        <w:t xml:space="preserve"> </w:t>
      </w:r>
      <w:r w:rsidR="008D3AC8" w:rsidRPr="008D3AC8">
        <w:rPr>
          <w:sz w:val="28"/>
          <w:szCs w:val="28"/>
        </w:rPr>
        <w:t>Рекомендации по созданию интерактивных упражнений с помощью программы-оболочки "</w:t>
      </w:r>
      <w:proofErr w:type="spellStart"/>
      <w:r w:rsidR="008D3AC8" w:rsidRPr="008D3AC8">
        <w:rPr>
          <w:sz w:val="28"/>
          <w:szCs w:val="28"/>
        </w:rPr>
        <w:t>Hot</w:t>
      </w:r>
      <w:proofErr w:type="spellEnd"/>
      <w:r w:rsidR="008D3AC8" w:rsidRPr="008D3AC8">
        <w:rPr>
          <w:sz w:val="28"/>
          <w:szCs w:val="28"/>
        </w:rPr>
        <w:t xml:space="preserve"> </w:t>
      </w:r>
      <w:proofErr w:type="spellStart"/>
      <w:r w:rsidR="008D3AC8" w:rsidRPr="008D3AC8">
        <w:rPr>
          <w:sz w:val="28"/>
          <w:szCs w:val="28"/>
        </w:rPr>
        <w:t>Potatoes</w:t>
      </w:r>
      <w:proofErr w:type="spellEnd"/>
      <w:r w:rsidR="008D3AC8" w:rsidRPr="008D3AC8">
        <w:rPr>
          <w:sz w:val="28"/>
          <w:szCs w:val="28"/>
        </w:rPr>
        <w:t>"</w:t>
      </w:r>
      <w:r w:rsidR="008D3AC8">
        <w:rPr>
          <w:sz w:val="28"/>
          <w:szCs w:val="28"/>
        </w:rPr>
        <w:t xml:space="preserve">.  </w:t>
      </w:r>
    </w:p>
    <w:p w:rsidR="00DC2D8E" w:rsidRDefault="00DC2D8E" w:rsidP="0013018A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DC2D8E" w:rsidRDefault="00DC2D8E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DC2D8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11</w:t>
      </w:r>
    </w:p>
    <w:p w:rsidR="00DC2D8E" w:rsidRDefault="00DC2D8E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 w:rsidRPr="00DC2D8E">
        <w:rPr>
          <w:b/>
          <w:sz w:val="28"/>
          <w:szCs w:val="28"/>
        </w:rPr>
        <w:t>Основные принципы создания дистанционных образовательных курсов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C2D8E">
        <w:rPr>
          <w:b/>
          <w:sz w:val="28"/>
          <w:szCs w:val="28"/>
        </w:rPr>
        <w:t>(2 час).</w:t>
      </w:r>
    </w:p>
    <w:p w:rsidR="00DC2D8E" w:rsidRDefault="00AF4D8F" w:rsidP="00C747BA">
      <w:pPr>
        <w:pStyle w:val="4"/>
        <w:shd w:val="clear" w:color="auto" w:fill="FFFFFF"/>
        <w:jc w:val="both"/>
        <w:rPr>
          <w:b w:val="0"/>
        </w:rPr>
      </w:pPr>
      <w:r w:rsidRPr="00AF4D8F">
        <w:rPr>
          <w:b w:val="0"/>
        </w:rPr>
        <w:t xml:space="preserve">Задачи дистанционного обучения. </w:t>
      </w:r>
      <w:r w:rsidRPr="00C747BA">
        <w:rPr>
          <w:b w:val="0"/>
        </w:rPr>
        <w:t>Этапы технологической схемы производства курса ДО. Педагогическое проектирование и педагогическое моделирование курса ДО. Роль педагогического дизайна при проектировании дистанционных курсов. Характеристика разных систем создания курсов ДО.</w:t>
      </w:r>
      <w:r>
        <w:rPr>
          <w:b w:val="0"/>
          <w:color w:val="666666"/>
        </w:rPr>
        <w:t xml:space="preserve"> </w:t>
      </w:r>
    </w:p>
    <w:p w:rsidR="00DC2D8E" w:rsidRDefault="00DC2D8E" w:rsidP="00DC2D8E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DC2D8E" w:rsidRDefault="00DC2D8E" w:rsidP="00DC2D8E">
      <w:pPr>
        <w:pStyle w:val="23"/>
        <w:spacing w:line="240" w:lineRule="auto"/>
        <w:jc w:val="both"/>
        <w:rPr>
          <w:b/>
          <w:sz w:val="28"/>
          <w:szCs w:val="28"/>
        </w:rPr>
      </w:pPr>
      <w:r w:rsidRPr="00DC2D8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12</w:t>
      </w:r>
    </w:p>
    <w:p w:rsidR="00DC2D8E" w:rsidRDefault="00DC2D8E" w:rsidP="00DC2D8E">
      <w:pPr>
        <w:pStyle w:val="23"/>
        <w:spacing w:line="240" w:lineRule="auto"/>
        <w:ind w:left="426" w:hanging="426"/>
        <w:jc w:val="both"/>
        <w:rPr>
          <w:b/>
          <w:sz w:val="28"/>
          <w:szCs w:val="28"/>
        </w:rPr>
      </w:pPr>
      <w:r w:rsidRPr="00DC2D8E">
        <w:rPr>
          <w:b/>
          <w:sz w:val="28"/>
          <w:szCs w:val="28"/>
        </w:rPr>
        <w:t>Создание персонального сайта педагога (2 час).</w:t>
      </w:r>
    </w:p>
    <w:p w:rsidR="00DC2D8E" w:rsidRDefault="00DC2D8E" w:rsidP="00C747BA">
      <w:pPr>
        <w:pStyle w:val="23"/>
        <w:spacing w:line="240" w:lineRule="auto"/>
        <w:jc w:val="both"/>
        <w:rPr>
          <w:sz w:val="28"/>
          <w:szCs w:val="28"/>
        </w:rPr>
      </w:pPr>
      <w:r w:rsidRPr="00DC2D8E">
        <w:rPr>
          <w:sz w:val="28"/>
          <w:szCs w:val="28"/>
        </w:rPr>
        <w:t>Для чего нужен персональный сайт</w:t>
      </w:r>
      <w:r>
        <w:rPr>
          <w:sz w:val="28"/>
          <w:szCs w:val="28"/>
        </w:rPr>
        <w:t xml:space="preserve">. </w:t>
      </w:r>
      <w:r w:rsidRPr="00DC2D8E">
        <w:rPr>
          <w:sz w:val="28"/>
          <w:szCs w:val="28"/>
        </w:rPr>
        <w:t>Каким должен быть сайт</w:t>
      </w:r>
      <w:r>
        <w:rPr>
          <w:sz w:val="28"/>
          <w:szCs w:val="28"/>
        </w:rPr>
        <w:t xml:space="preserve">. </w:t>
      </w:r>
      <w:r w:rsidRPr="00DC2D8E">
        <w:rPr>
          <w:sz w:val="28"/>
          <w:szCs w:val="28"/>
        </w:rPr>
        <w:t>Где можно создать сайт</w:t>
      </w:r>
      <w:r>
        <w:rPr>
          <w:sz w:val="28"/>
          <w:szCs w:val="28"/>
        </w:rPr>
        <w:t xml:space="preserve">. </w:t>
      </w:r>
      <w:r w:rsidRPr="00DC2D8E">
        <w:rPr>
          <w:sz w:val="28"/>
          <w:szCs w:val="28"/>
        </w:rPr>
        <w:t>Обзор бесплатных сервисов для создания сайта</w:t>
      </w:r>
      <w:r>
        <w:rPr>
          <w:sz w:val="28"/>
          <w:szCs w:val="28"/>
        </w:rPr>
        <w:t xml:space="preserve">. </w:t>
      </w:r>
      <w:r w:rsidRPr="00DC2D8E">
        <w:rPr>
          <w:sz w:val="28"/>
          <w:szCs w:val="28"/>
        </w:rPr>
        <w:t>Рекомендации и замечания при создании сайта</w:t>
      </w:r>
      <w:r>
        <w:rPr>
          <w:sz w:val="28"/>
          <w:szCs w:val="28"/>
        </w:rPr>
        <w:t xml:space="preserve">. </w:t>
      </w:r>
      <w:r w:rsidRPr="00DC2D8E">
        <w:rPr>
          <w:sz w:val="28"/>
          <w:szCs w:val="28"/>
        </w:rPr>
        <w:t xml:space="preserve">Структура сайта </w:t>
      </w:r>
    </w:p>
    <w:p w:rsidR="00F32F61" w:rsidRDefault="00F32F61" w:rsidP="00DC2D8E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DC2D8E" w:rsidRDefault="00DC2D8E" w:rsidP="00DC2D8E">
      <w:pPr>
        <w:pStyle w:val="23"/>
        <w:spacing w:line="240" w:lineRule="auto"/>
        <w:jc w:val="both"/>
        <w:rPr>
          <w:b/>
          <w:sz w:val="28"/>
          <w:szCs w:val="28"/>
        </w:rPr>
      </w:pPr>
      <w:r w:rsidRPr="00DC2D8E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13</w:t>
      </w:r>
    </w:p>
    <w:p w:rsidR="00A831F4" w:rsidRPr="00DC2D8E" w:rsidRDefault="00A831F4" w:rsidP="00F32F61">
      <w:pPr>
        <w:pStyle w:val="23"/>
        <w:spacing w:line="240" w:lineRule="auto"/>
        <w:jc w:val="both"/>
        <w:rPr>
          <w:b/>
          <w:sz w:val="28"/>
          <w:szCs w:val="28"/>
        </w:rPr>
      </w:pPr>
      <w:r w:rsidRPr="00DC2D8E">
        <w:rPr>
          <w:b/>
          <w:sz w:val="28"/>
          <w:szCs w:val="28"/>
        </w:rPr>
        <w:t>Зачет (теоретический дистанционно) (2 час).</w:t>
      </w:r>
    </w:p>
    <w:p w:rsidR="00C92F0F" w:rsidRPr="00705E5B" w:rsidRDefault="00C92F0F" w:rsidP="0013018A">
      <w:pPr>
        <w:pStyle w:val="23"/>
        <w:spacing w:line="240" w:lineRule="auto"/>
        <w:jc w:val="both"/>
        <w:rPr>
          <w:b/>
          <w:sz w:val="28"/>
          <w:szCs w:val="28"/>
        </w:rPr>
      </w:pPr>
    </w:p>
    <w:p w:rsidR="00C92F0F" w:rsidRDefault="007126EA" w:rsidP="0013018A">
      <w:pPr>
        <w:pStyle w:val="23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14</w:t>
      </w:r>
    </w:p>
    <w:p w:rsidR="007126EA" w:rsidRDefault="007126EA" w:rsidP="00F32F61">
      <w:pPr>
        <w:pStyle w:val="23"/>
        <w:spacing w:line="240" w:lineRule="auto"/>
        <w:jc w:val="both"/>
        <w:rPr>
          <w:b/>
          <w:sz w:val="28"/>
          <w:szCs w:val="28"/>
        </w:rPr>
      </w:pPr>
      <w:r w:rsidRPr="007126EA">
        <w:rPr>
          <w:b/>
          <w:sz w:val="28"/>
          <w:szCs w:val="28"/>
        </w:rPr>
        <w:t>Итоговая работа</w:t>
      </w:r>
      <w:r>
        <w:rPr>
          <w:b/>
          <w:sz w:val="28"/>
          <w:szCs w:val="28"/>
        </w:rPr>
        <w:t xml:space="preserve"> (10 часов)</w:t>
      </w:r>
    </w:p>
    <w:p w:rsidR="007126EA" w:rsidRPr="007126EA" w:rsidRDefault="007126EA" w:rsidP="007126EA">
      <w:pPr>
        <w:pStyle w:val="23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разработка </w:t>
      </w:r>
      <w:r w:rsidRPr="007126EA">
        <w:rPr>
          <w:sz w:val="28"/>
          <w:szCs w:val="28"/>
        </w:rPr>
        <w:t>персональн</w:t>
      </w:r>
      <w:r>
        <w:rPr>
          <w:sz w:val="28"/>
          <w:szCs w:val="28"/>
        </w:rPr>
        <w:t>ого</w:t>
      </w:r>
      <w:r w:rsidRPr="007126EA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7126EA">
        <w:rPr>
          <w:sz w:val="28"/>
          <w:szCs w:val="28"/>
        </w:rPr>
        <w:t xml:space="preserve"> преподавателя ОБЖ ПОУ на основе знаний, почерпнутых в теоретической части курса</w:t>
      </w:r>
      <w:r>
        <w:rPr>
          <w:sz w:val="28"/>
          <w:szCs w:val="28"/>
        </w:rPr>
        <w:t>.</w:t>
      </w:r>
      <w:r w:rsidRPr="007126EA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7126EA">
        <w:rPr>
          <w:sz w:val="28"/>
          <w:szCs w:val="28"/>
        </w:rPr>
        <w:t xml:space="preserve">азмещение материалов или ссылок на них по курсу ОБЖ и БЖД, разработанных педагогом ПОУ. </w:t>
      </w:r>
      <w:r>
        <w:rPr>
          <w:sz w:val="28"/>
          <w:szCs w:val="28"/>
        </w:rPr>
        <w:lastRenderedPageBreak/>
        <w:t xml:space="preserve">Размещение на Портале </w:t>
      </w:r>
      <w:proofErr w:type="spellStart"/>
      <w:r>
        <w:rPr>
          <w:sz w:val="28"/>
          <w:szCs w:val="28"/>
        </w:rPr>
        <w:t>УМИСо</w:t>
      </w:r>
      <w:proofErr w:type="spellEnd"/>
      <w:r>
        <w:rPr>
          <w:sz w:val="28"/>
          <w:szCs w:val="28"/>
        </w:rPr>
        <w:t xml:space="preserve"> в личном портфолио </w:t>
      </w:r>
      <w:r w:rsidRPr="007126EA">
        <w:rPr>
          <w:sz w:val="28"/>
          <w:szCs w:val="28"/>
        </w:rPr>
        <w:t>разработанн</w:t>
      </w:r>
      <w:r>
        <w:rPr>
          <w:sz w:val="28"/>
          <w:szCs w:val="28"/>
        </w:rPr>
        <w:t>ую</w:t>
      </w:r>
      <w:r w:rsidRPr="007126EA">
        <w:rPr>
          <w:sz w:val="28"/>
          <w:szCs w:val="28"/>
        </w:rPr>
        <w:t xml:space="preserve"> преподавателем электронн</w:t>
      </w:r>
      <w:r>
        <w:rPr>
          <w:sz w:val="28"/>
          <w:szCs w:val="28"/>
        </w:rPr>
        <w:t>ую</w:t>
      </w:r>
      <w:r w:rsidRPr="007126EA">
        <w:rPr>
          <w:sz w:val="28"/>
          <w:szCs w:val="28"/>
        </w:rPr>
        <w:t xml:space="preserve"> верси</w:t>
      </w:r>
      <w:r>
        <w:rPr>
          <w:sz w:val="28"/>
          <w:szCs w:val="28"/>
        </w:rPr>
        <w:t>ю своего</w:t>
      </w:r>
      <w:r w:rsidRPr="007126EA">
        <w:rPr>
          <w:sz w:val="28"/>
          <w:szCs w:val="28"/>
        </w:rPr>
        <w:t xml:space="preserve"> УМК по дисциплине ОБЖ или БЖД</w:t>
      </w:r>
      <w:r>
        <w:rPr>
          <w:sz w:val="28"/>
          <w:szCs w:val="28"/>
        </w:rPr>
        <w:t>. Подготовка и</w:t>
      </w:r>
      <w:r w:rsidR="00CB67D2">
        <w:rPr>
          <w:sz w:val="28"/>
          <w:szCs w:val="28"/>
        </w:rPr>
        <w:t xml:space="preserve"> </w:t>
      </w:r>
      <w:r w:rsidRPr="007126EA">
        <w:rPr>
          <w:sz w:val="28"/>
          <w:szCs w:val="28"/>
        </w:rPr>
        <w:t>опубликованн</w:t>
      </w:r>
      <w:r>
        <w:rPr>
          <w:sz w:val="28"/>
          <w:szCs w:val="28"/>
        </w:rPr>
        <w:t>ие</w:t>
      </w:r>
      <w:r w:rsidRPr="007126EA">
        <w:rPr>
          <w:sz w:val="28"/>
          <w:szCs w:val="28"/>
        </w:rPr>
        <w:t xml:space="preserve"> в любом Интернет-журнале статьи (статей) об использовании ИКТ на уроках ОБЖ и БЖД, написанной с использованием материалов настоящего курса. </w:t>
      </w:r>
      <w:r>
        <w:rPr>
          <w:sz w:val="28"/>
          <w:szCs w:val="28"/>
        </w:rPr>
        <w:t xml:space="preserve">Размещение Итоговой работы в личном портфолио </w:t>
      </w:r>
      <w:r w:rsidRPr="007126EA">
        <w:rPr>
          <w:sz w:val="28"/>
          <w:szCs w:val="28"/>
        </w:rPr>
        <w:t xml:space="preserve">на Портале </w:t>
      </w:r>
      <w:proofErr w:type="spellStart"/>
      <w:r w:rsidRPr="007126EA">
        <w:rPr>
          <w:sz w:val="28"/>
          <w:szCs w:val="28"/>
        </w:rPr>
        <w:t>УМИСо</w:t>
      </w:r>
      <w:proofErr w:type="spellEnd"/>
      <w:r w:rsidRPr="007126EA">
        <w:rPr>
          <w:sz w:val="28"/>
          <w:szCs w:val="28"/>
        </w:rPr>
        <w:t xml:space="preserve"> для всеобщего обсуждения.</w:t>
      </w:r>
      <w:bookmarkStart w:id="0" w:name="_GoBack"/>
      <w:bookmarkEnd w:id="0"/>
    </w:p>
    <w:sectPr w:rsidR="007126EA" w:rsidRPr="007126EA" w:rsidSect="00CA1E87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A0" w:rsidRDefault="00A123A0">
      <w:r>
        <w:separator/>
      </w:r>
    </w:p>
  </w:endnote>
  <w:endnote w:type="continuationSeparator" w:id="0">
    <w:p w:rsidR="00A123A0" w:rsidRDefault="00A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30" w:rsidRDefault="00852130" w:rsidP="00FD6A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130" w:rsidRDefault="00852130" w:rsidP="00FD6AF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30" w:rsidRDefault="00852130" w:rsidP="00CA1E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2F61">
      <w:rPr>
        <w:noProof/>
      </w:rPr>
      <w:t>11</w:t>
    </w:r>
    <w:r>
      <w:fldChar w:fldCharType="end"/>
    </w:r>
  </w:p>
  <w:p w:rsidR="00852130" w:rsidRDefault="00852130" w:rsidP="00FD6A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A0" w:rsidRDefault="00A123A0">
      <w:r>
        <w:separator/>
      </w:r>
    </w:p>
  </w:footnote>
  <w:footnote w:type="continuationSeparator" w:id="0">
    <w:p w:rsidR="00A123A0" w:rsidRDefault="00A1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F2A"/>
    <w:multiLevelType w:val="hybridMultilevel"/>
    <w:tmpl w:val="72B88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2D1789"/>
    <w:multiLevelType w:val="hybridMultilevel"/>
    <w:tmpl w:val="45A2B7CC"/>
    <w:lvl w:ilvl="0" w:tplc="08AE36DE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3271A2F"/>
    <w:multiLevelType w:val="hybridMultilevel"/>
    <w:tmpl w:val="890ABBC2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7A062C"/>
    <w:multiLevelType w:val="hybridMultilevel"/>
    <w:tmpl w:val="F7761740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933D9B"/>
    <w:multiLevelType w:val="hybridMultilevel"/>
    <w:tmpl w:val="686E9D1A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00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616F1"/>
    <w:multiLevelType w:val="hybridMultilevel"/>
    <w:tmpl w:val="EC260058"/>
    <w:lvl w:ilvl="0" w:tplc="AD4A6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137568"/>
    <w:multiLevelType w:val="hybridMultilevel"/>
    <w:tmpl w:val="DEEC9AAA"/>
    <w:lvl w:ilvl="0" w:tplc="E4CE355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42A70F5"/>
    <w:multiLevelType w:val="hybridMultilevel"/>
    <w:tmpl w:val="93B8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D4749A"/>
    <w:multiLevelType w:val="hybridMultilevel"/>
    <w:tmpl w:val="02B8C324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EE4781"/>
    <w:multiLevelType w:val="hybridMultilevel"/>
    <w:tmpl w:val="BD4CA402"/>
    <w:lvl w:ilvl="0" w:tplc="881871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052A45ED"/>
    <w:multiLevelType w:val="hybridMultilevel"/>
    <w:tmpl w:val="BF9AF0E0"/>
    <w:lvl w:ilvl="0" w:tplc="6722DBD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3A1ACF"/>
    <w:multiLevelType w:val="hybridMultilevel"/>
    <w:tmpl w:val="38AECCB0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C913681"/>
    <w:multiLevelType w:val="hybridMultilevel"/>
    <w:tmpl w:val="66EE174E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0CC75114"/>
    <w:multiLevelType w:val="hybridMultilevel"/>
    <w:tmpl w:val="70ACF470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AA7690"/>
    <w:multiLevelType w:val="hybridMultilevel"/>
    <w:tmpl w:val="88D4CD36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6164E8"/>
    <w:multiLevelType w:val="hybridMultilevel"/>
    <w:tmpl w:val="CE2E4162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104026DF"/>
    <w:multiLevelType w:val="hybridMultilevel"/>
    <w:tmpl w:val="036472FA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23B11C3"/>
    <w:multiLevelType w:val="hybridMultilevel"/>
    <w:tmpl w:val="1AEC1352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CB39D7"/>
    <w:multiLevelType w:val="hybridMultilevel"/>
    <w:tmpl w:val="3EC8F4DE"/>
    <w:lvl w:ilvl="0" w:tplc="6722DBD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6D0652D"/>
    <w:multiLevelType w:val="hybridMultilevel"/>
    <w:tmpl w:val="82962D6C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6DA53F2"/>
    <w:multiLevelType w:val="hybridMultilevel"/>
    <w:tmpl w:val="27D6C294"/>
    <w:lvl w:ilvl="0" w:tplc="AD4A6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9E3093"/>
    <w:multiLevelType w:val="hybridMultilevel"/>
    <w:tmpl w:val="828A6258"/>
    <w:lvl w:ilvl="0" w:tplc="33885F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C500BA"/>
    <w:multiLevelType w:val="hybridMultilevel"/>
    <w:tmpl w:val="FE9AE00A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B60601"/>
    <w:multiLevelType w:val="hybridMultilevel"/>
    <w:tmpl w:val="223A901C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1E612BD3"/>
    <w:multiLevelType w:val="hybridMultilevel"/>
    <w:tmpl w:val="E766C864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1F220267"/>
    <w:multiLevelType w:val="hybridMultilevel"/>
    <w:tmpl w:val="B8EEFDA6"/>
    <w:lvl w:ilvl="0" w:tplc="2E9458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209C3DE7"/>
    <w:multiLevelType w:val="hybridMultilevel"/>
    <w:tmpl w:val="7D688B68"/>
    <w:lvl w:ilvl="0" w:tplc="D6004B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09E1652"/>
    <w:multiLevelType w:val="hybridMultilevel"/>
    <w:tmpl w:val="FF560F08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0DF537E"/>
    <w:multiLevelType w:val="hybridMultilevel"/>
    <w:tmpl w:val="B79A1CCC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B549AB"/>
    <w:multiLevelType w:val="hybridMultilevel"/>
    <w:tmpl w:val="F59C0120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1FE43BA"/>
    <w:multiLevelType w:val="hybridMultilevel"/>
    <w:tmpl w:val="0BF63128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23147717"/>
    <w:multiLevelType w:val="hybridMultilevel"/>
    <w:tmpl w:val="21E26590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9A5626"/>
    <w:multiLevelType w:val="hybridMultilevel"/>
    <w:tmpl w:val="6F6C0818"/>
    <w:lvl w:ilvl="0" w:tplc="8EB2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5DE758A"/>
    <w:multiLevelType w:val="hybridMultilevel"/>
    <w:tmpl w:val="131A54AE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C0C4738">
      <w:start w:val="200"/>
      <w:numFmt w:val="bullet"/>
      <w:lvlText w:val="•"/>
      <w:lvlJc w:val="left"/>
      <w:pPr>
        <w:ind w:left="3341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26500083"/>
    <w:multiLevelType w:val="hybridMultilevel"/>
    <w:tmpl w:val="81A4E202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2692567A"/>
    <w:multiLevelType w:val="hybridMultilevel"/>
    <w:tmpl w:val="B6C41C88"/>
    <w:lvl w:ilvl="0" w:tplc="BB646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7828B9"/>
    <w:multiLevelType w:val="hybridMultilevel"/>
    <w:tmpl w:val="0A0A9748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C265E7"/>
    <w:multiLevelType w:val="hybridMultilevel"/>
    <w:tmpl w:val="28B2AE80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37190901"/>
    <w:multiLevelType w:val="hybridMultilevel"/>
    <w:tmpl w:val="E280C534"/>
    <w:lvl w:ilvl="0" w:tplc="09320BD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37253EA3"/>
    <w:multiLevelType w:val="hybridMultilevel"/>
    <w:tmpl w:val="8EC0DFE4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B334DA9"/>
    <w:multiLevelType w:val="hybridMultilevel"/>
    <w:tmpl w:val="24986308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E13846"/>
    <w:multiLevelType w:val="hybridMultilevel"/>
    <w:tmpl w:val="1998347E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DC60EBA"/>
    <w:multiLevelType w:val="hybridMultilevel"/>
    <w:tmpl w:val="71F4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CD1D35"/>
    <w:multiLevelType w:val="hybridMultilevel"/>
    <w:tmpl w:val="66541D1A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2F7FE8"/>
    <w:multiLevelType w:val="hybridMultilevel"/>
    <w:tmpl w:val="6872340E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4036257F"/>
    <w:multiLevelType w:val="hybridMultilevel"/>
    <w:tmpl w:val="D54A1ABE"/>
    <w:lvl w:ilvl="0" w:tplc="AD4A6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07D4AEE"/>
    <w:multiLevelType w:val="hybridMultilevel"/>
    <w:tmpl w:val="7D9C4C2A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425B68BA"/>
    <w:multiLevelType w:val="hybridMultilevel"/>
    <w:tmpl w:val="CD109BE4"/>
    <w:lvl w:ilvl="0" w:tplc="EB4C8332">
      <w:start w:val="1"/>
      <w:numFmt w:val="decimal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455A561D"/>
    <w:multiLevelType w:val="hybridMultilevel"/>
    <w:tmpl w:val="DC703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8053EB1"/>
    <w:multiLevelType w:val="hybridMultilevel"/>
    <w:tmpl w:val="9D241F50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8524768"/>
    <w:multiLevelType w:val="hybridMultilevel"/>
    <w:tmpl w:val="39189A4E"/>
    <w:lvl w:ilvl="0" w:tplc="BB646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8D5AD9"/>
    <w:multiLevelType w:val="hybridMultilevel"/>
    <w:tmpl w:val="EDD24290"/>
    <w:lvl w:ilvl="0" w:tplc="EB56D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A8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A0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64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4E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A6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4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27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A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2" w15:restartNumberingAfterBreak="0">
    <w:nsid w:val="4AEE452F"/>
    <w:multiLevelType w:val="hybridMultilevel"/>
    <w:tmpl w:val="CDF4C220"/>
    <w:lvl w:ilvl="0" w:tplc="13B8EB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4C10593B"/>
    <w:multiLevelType w:val="hybridMultilevel"/>
    <w:tmpl w:val="F67C7FA6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E45611A"/>
    <w:multiLevelType w:val="hybridMultilevel"/>
    <w:tmpl w:val="B9B4B022"/>
    <w:lvl w:ilvl="0" w:tplc="28523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FA6678C"/>
    <w:multiLevelType w:val="hybridMultilevel"/>
    <w:tmpl w:val="6CB0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890195"/>
    <w:multiLevelType w:val="hybridMultilevel"/>
    <w:tmpl w:val="45A2B7CC"/>
    <w:lvl w:ilvl="0" w:tplc="08AE36DE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7" w15:restartNumberingAfterBreak="0">
    <w:nsid w:val="54CB3CD4"/>
    <w:multiLevelType w:val="hybridMultilevel"/>
    <w:tmpl w:val="AE800D70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114371"/>
    <w:multiLevelType w:val="multilevel"/>
    <w:tmpl w:val="017664A0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110" w:hanging="375"/>
      </w:pPr>
    </w:lvl>
    <w:lvl w:ilvl="2">
      <w:start w:val="1"/>
      <w:numFmt w:val="decimal"/>
      <w:lvlText w:val="%1.%2.%3"/>
      <w:lvlJc w:val="left"/>
      <w:pPr>
        <w:ind w:left="2190" w:hanging="720"/>
      </w:pPr>
    </w:lvl>
    <w:lvl w:ilvl="3">
      <w:start w:val="1"/>
      <w:numFmt w:val="decimal"/>
      <w:lvlText w:val="%1.%2.%3.%4"/>
      <w:lvlJc w:val="left"/>
      <w:pPr>
        <w:ind w:left="3285" w:hanging="1080"/>
      </w:pPr>
    </w:lvl>
    <w:lvl w:ilvl="4">
      <w:start w:val="1"/>
      <w:numFmt w:val="decimal"/>
      <w:lvlText w:val="%1.%2.%3.%4.%5"/>
      <w:lvlJc w:val="left"/>
      <w:pPr>
        <w:ind w:left="4020" w:hanging="1080"/>
      </w:pPr>
    </w:lvl>
    <w:lvl w:ilvl="5">
      <w:start w:val="1"/>
      <w:numFmt w:val="decimal"/>
      <w:lvlText w:val="%1.%2.%3.%4.%5.%6"/>
      <w:lvlJc w:val="left"/>
      <w:pPr>
        <w:ind w:left="5115" w:hanging="1440"/>
      </w:pPr>
    </w:lvl>
    <w:lvl w:ilvl="6">
      <w:start w:val="1"/>
      <w:numFmt w:val="decimal"/>
      <w:lvlText w:val="%1.%2.%3.%4.%5.%6.%7"/>
      <w:lvlJc w:val="left"/>
      <w:pPr>
        <w:ind w:left="5850" w:hanging="1440"/>
      </w:pPr>
    </w:lvl>
    <w:lvl w:ilvl="7">
      <w:start w:val="1"/>
      <w:numFmt w:val="decimal"/>
      <w:lvlText w:val="%1.%2.%3.%4.%5.%6.%7.%8"/>
      <w:lvlJc w:val="left"/>
      <w:pPr>
        <w:ind w:left="6945" w:hanging="1800"/>
      </w:pPr>
    </w:lvl>
    <w:lvl w:ilvl="8">
      <w:start w:val="1"/>
      <w:numFmt w:val="decimal"/>
      <w:lvlText w:val="%1.%2.%3.%4.%5.%6.%7.%8.%9"/>
      <w:lvlJc w:val="left"/>
      <w:pPr>
        <w:ind w:left="8040" w:hanging="2160"/>
      </w:pPr>
    </w:lvl>
  </w:abstractNum>
  <w:abstractNum w:abstractNumId="59" w15:restartNumberingAfterBreak="0">
    <w:nsid w:val="55FB36AF"/>
    <w:multiLevelType w:val="hybridMultilevel"/>
    <w:tmpl w:val="3BA6D350"/>
    <w:lvl w:ilvl="0" w:tplc="B830B9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 w15:restartNumberingAfterBreak="0">
    <w:nsid w:val="56814885"/>
    <w:multiLevelType w:val="hybridMultilevel"/>
    <w:tmpl w:val="D54A1ABE"/>
    <w:lvl w:ilvl="0" w:tplc="AD4A6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8237712"/>
    <w:multiLevelType w:val="multilevel"/>
    <w:tmpl w:val="9836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8311DDC"/>
    <w:multiLevelType w:val="hybridMultilevel"/>
    <w:tmpl w:val="4A1EDED2"/>
    <w:lvl w:ilvl="0" w:tplc="75F0D66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DF1C07"/>
    <w:multiLevelType w:val="hybridMultilevel"/>
    <w:tmpl w:val="F830D6CE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59EC7DF0"/>
    <w:multiLevelType w:val="hybridMultilevel"/>
    <w:tmpl w:val="6586407A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5AB3530D"/>
    <w:multiLevelType w:val="hybridMultilevel"/>
    <w:tmpl w:val="AD4475A0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5B405DA3"/>
    <w:multiLevelType w:val="hybridMultilevel"/>
    <w:tmpl w:val="0C1260EC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D13B0E"/>
    <w:multiLevelType w:val="hybridMultilevel"/>
    <w:tmpl w:val="9318A03E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5DEF74A0"/>
    <w:multiLevelType w:val="hybridMultilevel"/>
    <w:tmpl w:val="FBC6A302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5ED25CDD"/>
    <w:multiLevelType w:val="hybridMultilevel"/>
    <w:tmpl w:val="98E2A494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61A41217"/>
    <w:multiLevelType w:val="hybridMultilevel"/>
    <w:tmpl w:val="57F6F472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626E59AA"/>
    <w:multiLevelType w:val="hybridMultilevel"/>
    <w:tmpl w:val="37C4CDCC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6277406D"/>
    <w:multiLevelType w:val="hybridMultilevel"/>
    <w:tmpl w:val="A9165862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3463D53"/>
    <w:multiLevelType w:val="hybridMultilevel"/>
    <w:tmpl w:val="25CA224E"/>
    <w:lvl w:ilvl="0" w:tplc="5748C4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6D00F72"/>
    <w:multiLevelType w:val="hybridMultilevel"/>
    <w:tmpl w:val="6DFE3754"/>
    <w:lvl w:ilvl="0" w:tplc="525A9A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BC821EF"/>
    <w:multiLevelType w:val="hybridMultilevel"/>
    <w:tmpl w:val="EB20D47A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6C6E7EE6"/>
    <w:multiLevelType w:val="hybridMultilevel"/>
    <w:tmpl w:val="43AEE6AA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7" w15:restartNumberingAfterBreak="0">
    <w:nsid w:val="6D687807"/>
    <w:multiLevelType w:val="hybridMultilevel"/>
    <w:tmpl w:val="D314278E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6DDB3045"/>
    <w:multiLevelType w:val="hybridMultilevel"/>
    <w:tmpl w:val="FBCA0BCC"/>
    <w:lvl w:ilvl="0" w:tplc="6722DBD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70CF752D"/>
    <w:multiLevelType w:val="hybridMultilevel"/>
    <w:tmpl w:val="3B86F336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35E27C6"/>
    <w:multiLevelType w:val="hybridMultilevel"/>
    <w:tmpl w:val="0E2E3F1A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B733F1"/>
    <w:multiLevelType w:val="hybridMultilevel"/>
    <w:tmpl w:val="AFB4085E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6EF7772"/>
    <w:multiLevelType w:val="hybridMultilevel"/>
    <w:tmpl w:val="200CBFBC"/>
    <w:lvl w:ilvl="0" w:tplc="28523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D035D9"/>
    <w:multiLevelType w:val="hybridMultilevel"/>
    <w:tmpl w:val="F30C95CC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B448D2"/>
    <w:multiLevelType w:val="hybridMultilevel"/>
    <w:tmpl w:val="B1EAE152"/>
    <w:lvl w:ilvl="0" w:tplc="D6004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B8D362F"/>
    <w:multiLevelType w:val="hybridMultilevel"/>
    <w:tmpl w:val="EB06E320"/>
    <w:lvl w:ilvl="0" w:tplc="E4CE3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CD41906"/>
    <w:multiLevelType w:val="hybridMultilevel"/>
    <w:tmpl w:val="6918386E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545157"/>
    <w:multiLevelType w:val="hybridMultilevel"/>
    <w:tmpl w:val="87E8310C"/>
    <w:lvl w:ilvl="0" w:tplc="D6004B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8F2CDD"/>
    <w:multiLevelType w:val="hybridMultilevel"/>
    <w:tmpl w:val="9DFA1A70"/>
    <w:lvl w:ilvl="0" w:tplc="D6004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710241"/>
    <w:multiLevelType w:val="hybridMultilevel"/>
    <w:tmpl w:val="9D8A4276"/>
    <w:lvl w:ilvl="0" w:tplc="B25608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9"/>
  </w:num>
  <w:num w:numId="8">
    <w:abstractNumId w:val="74"/>
  </w:num>
  <w:num w:numId="9">
    <w:abstractNumId w:val="73"/>
  </w:num>
  <w:num w:numId="10">
    <w:abstractNumId w:val="20"/>
  </w:num>
  <w:num w:numId="11">
    <w:abstractNumId w:val="5"/>
  </w:num>
  <w:num w:numId="12">
    <w:abstractNumId w:val="60"/>
  </w:num>
  <w:num w:numId="13">
    <w:abstractNumId w:val="38"/>
  </w:num>
  <w:num w:numId="14">
    <w:abstractNumId w:val="56"/>
  </w:num>
  <w:num w:numId="15">
    <w:abstractNumId w:val="1"/>
  </w:num>
  <w:num w:numId="16">
    <w:abstractNumId w:val="45"/>
  </w:num>
  <w:num w:numId="17">
    <w:abstractNumId w:val="21"/>
  </w:num>
  <w:num w:numId="18">
    <w:abstractNumId w:val="61"/>
  </w:num>
  <w:num w:numId="19">
    <w:abstractNumId w:val="79"/>
  </w:num>
  <w:num w:numId="20">
    <w:abstractNumId w:val="13"/>
  </w:num>
  <w:num w:numId="21">
    <w:abstractNumId w:val="8"/>
  </w:num>
  <w:num w:numId="22">
    <w:abstractNumId w:val="81"/>
  </w:num>
  <w:num w:numId="23">
    <w:abstractNumId w:val="88"/>
  </w:num>
  <w:num w:numId="24">
    <w:abstractNumId w:val="57"/>
  </w:num>
  <w:num w:numId="25">
    <w:abstractNumId w:val="43"/>
  </w:num>
  <w:num w:numId="26">
    <w:abstractNumId w:val="66"/>
  </w:num>
  <w:num w:numId="27">
    <w:abstractNumId w:val="22"/>
  </w:num>
  <w:num w:numId="28">
    <w:abstractNumId w:val="80"/>
  </w:num>
  <w:num w:numId="29">
    <w:abstractNumId w:val="31"/>
  </w:num>
  <w:num w:numId="30">
    <w:abstractNumId w:val="72"/>
  </w:num>
  <w:num w:numId="31">
    <w:abstractNumId w:val="40"/>
  </w:num>
  <w:num w:numId="32">
    <w:abstractNumId w:val="4"/>
  </w:num>
  <w:num w:numId="33">
    <w:abstractNumId w:val="3"/>
  </w:num>
  <w:num w:numId="34">
    <w:abstractNumId w:val="65"/>
  </w:num>
  <w:num w:numId="35">
    <w:abstractNumId w:val="68"/>
  </w:num>
  <w:num w:numId="36">
    <w:abstractNumId w:val="34"/>
  </w:num>
  <w:num w:numId="37">
    <w:abstractNumId w:val="44"/>
  </w:num>
  <w:num w:numId="38">
    <w:abstractNumId w:val="30"/>
  </w:num>
  <w:num w:numId="39">
    <w:abstractNumId w:val="12"/>
  </w:num>
  <w:num w:numId="40">
    <w:abstractNumId w:val="46"/>
  </w:num>
  <w:num w:numId="41">
    <w:abstractNumId w:val="24"/>
  </w:num>
  <w:num w:numId="42">
    <w:abstractNumId w:val="23"/>
  </w:num>
  <w:num w:numId="43">
    <w:abstractNumId w:val="11"/>
  </w:num>
  <w:num w:numId="44">
    <w:abstractNumId w:val="15"/>
  </w:num>
  <w:num w:numId="45">
    <w:abstractNumId w:val="71"/>
  </w:num>
  <w:num w:numId="46">
    <w:abstractNumId w:val="70"/>
  </w:num>
  <w:num w:numId="47">
    <w:abstractNumId w:val="37"/>
  </w:num>
  <w:num w:numId="48">
    <w:abstractNumId w:val="33"/>
  </w:num>
  <w:num w:numId="49">
    <w:abstractNumId w:val="67"/>
  </w:num>
  <w:num w:numId="50">
    <w:abstractNumId w:val="87"/>
  </w:num>
  <w:num w:numId="51">
    <w:abstractNumId w:val="2"/>
  </w:num>
  <w:num w:numId="52">
    <w:abstractNumId w:val="36"/>
  </w:num>
  <w:num w:numId="53">
    <w:abstractNumId w:val="14"/>
  </w:num>
  <w:num w:numId="54">
    <w:abstractNumId w:val="75"/>
  </w:num>
  <w:num w:numId="55">
    <w:abstractNumId w:val="17"/>
  </w:num>
  <w:num w:numId="56">
    <w:abstractNumId w:val="84"/>
  </w:num>
  <w:num w:numId="57">
    <w:abstractNumId w:val="77"/>
  </w:num>
  <w:num w:numId="58">
    <w:abstractNumId w:val="6"/>
  </w:num>
  <w:num w:numId="59">
    <w:abstractNumId w:val="41"/>
  </w:num>
  <w:num w:numId="60">
    <w:abstractNumId w:val="49"/>
  </w:num>
  <w:num w:numId="61">
    <w:abstractNumId w:val="64"/>
  </w:num>
  <w:num w:numId="62">
    <w:abstractNumId w:val="19"/>
  </w:num>
  <w:num w:numId="63">
    <w:abstractNumId w:val="76"/>
  </w:num>
  <w:num w:numId="64">
    <w:abstractNumId w:val="69"/>
  </w:num>
  <w:num w:numId="65">
    <w:abstractNumId w:val="86"/>
  </w:num>
  <w:num w:numId="66">
    <w:abstractNumId w:val="16"/>
  </w:num>
  <w:num w:numId="67">
    <w:abstractNumId w:val="63"/>
  </w:num>
  <w:num w:numId="68">
    <w:abstractNumId w:val="85"/>
  </w:num>
  <w:num w:numId="69">
    <w:abstractNumId w:val="32"/>
  </w:num>
  <w:num w:numId="70">
    <w:abstractNumId w:val="25"/>
  </w:num>
  <w:num w:numId="71">
    <w:abstractNumId w:val="59"/>
  </w:num>
  <w:num w:numId="72">
    <w:abstractNumId w:val="52"/>
  </w:num>
  <w:num w:numId="73">
    <w:abstractNumId w:val="53"/>
  </w:num>
  <w:num w:numId="74">
    <w:abstractNumId w:val="29"/>
  </w:num>
  <w:num w:numId="75">
    <w:abstractNumId w:val="26"/>
  </w:num>
  <w:num w:numId="76">
    <w:abstractNumId w:val="83"/>
  </w:num>
  <w:num w:numId="77">
    <w:abstractNumId w:val="48"/>
  </w:num>
  <w:num w:numId="78">
    <w:abstractNumId w:val="28"/>
  </w:num>
  <w:num w:numId="79">
    <w:abstractNumId w:val="62"/>
  </w:num>
  <w:num w:numId="80">
    <w:abstractNumId w:val="27"/>
  </w:num>
  <w:num w:numId="81">
    <w:abstractNumId w:val="39"/>
  </w:num>
  <w:num w:numId="82">
    <w:abstractNumId w:val="10"/>
  </w:num>
  <w:num w:numId="83">
    <w:abstractNumId w:val="78"/>
  </w:num>
  <w:num w:numId="84">
    <w:abstractNumId w:val="18"/>
  </w:num>
  <w:num w:numId="85">
    <w:abstractNumId w:val="50"/>
  </w:num>
  <w:num w:numId="86">
    <w:abstractNumId w:val="35"/>
  </w:num>
  <w:num w:numId="87">
    <w:abstractNumId w:val="47"/>
  </w:num>
  <w:num w:numId="88">
    <w:abstractNumId w:val="51"/>
  </w:num>
  <w:num w:numId="89">
    <w:abstractNumId w:val="0"/>
  </w:num>
  <w:num w:numId="90">
    <w:abstractNumId w:val="42"/>
  </w:num>
  <w:num w:numId="91">
    <w:abstractNumId w:val="5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84"/>
    <w:rsid w:val="00000F8D"/>
    <w:rsid w:val="000018AF"/>
    <w:rsid w:val="00003467"/>
    <w:rsid w:val="00014A5C"/>
    <w:rsid w:val="00015030"/>
    <w:rsid w:val="00023FBE"/>
    <w:rsid w:val="00033812"/>
    <w:rsid w:val="00035299"/>
    <w:rsid w:val="000357F5"/>
    <w:rsid w:val="000360B3"/>
    <w:rsid w:val="0004561E"/>
    <w:rsid w:val="000530BB"/>
    <w:rsid w:val="00054CC4"/>
    <w:rsid w:val="00054E3C"/>
    <w:rsid w:val="000551ED"/>
    <w:rsid w:val="0006426F"/>
    <w:rsid w:val="000648B6"/>
    <w:rsid w:val="00064D2A"/>
    <w:rsid w:val="00065AF3"/>
    <w:rsid w:val="000712B9"/>
    <w:rsid w:val="00072AB5"/>
    <w:rsid w:val="00073D5C"/>
    <w:rsid w:val="000853A4"/>
    <w:rsid w:val="000871C9"/>
    <w:rsid w:val="00091527"/>
    <w:rsid w:val="00092112"/>
    <w:rsid w:val="000921C8"/>
    <w:rsid w:val="000A087D"/>
    <w:rsid w:val="000B06EF"/>
    <w:rsid w:val="000B1D31"/>
    <w:rsid w:val="000B22D8"/>
    <w:rsid w:val="000B31DD"/>
    <w:rsid w:val="000B3372"/>
    <w:rsid w:val="000B5309"/>
    <w:rsid w:val="000B59B8"/>
    <w:rsid w:val="000C03AB"/>
    <w:rsid w:val="000C4352"/>
    <w:rsid w:val="000C654E"/>
    <w:rsid w:val="000C6CA8"/>
    <w:rsid w:val="000C6EDA"/>
    <w:rsid w:val="000D1BCB"/>
    <w:rsid w:val="000D5840"/>
    <w:rsid w:val="000E3751"/>
    <w:rsid w:val="000E4662"/>
    <w:rsid w:val="000E478C"/>
    <w:rsid w:val="000E60CA"/>
    <w:rsid w:val="000E65D1"/>
    <w:rsid w:val="000E7D7B"/>
    <w:rsid w:val="00101D10"/>
    <w:rsid w:val="0010249C"/>
    <w:rsid w:val="001135DF"/>
    <w:rsid w:val="00114D51"/>
    <w:rsid w:val="00117C9A"/>
    <w:rsid w:val="0012114D"/>
    <w:rsid w:val="001215D6"/>
    <w:rsid w:val="00124CD1"/>
    <w:rsid w:val="00127128"/>
    <w:rsid w:val="0013018A"/>
    <w:rsid w:val="0013151C"/>
    <w:rsid w:val="00134824"/>
    <w:rsid w:val="00144929"/>
    <w:rsid w:val="00144B29"/>
    <w:rsid w:val="0014700B"/>
    <w:rsid w:val="00160D84"/>
    <w:rsid w:val="0016469D"/>
    <w:rsid w:val="00164FCC"/>
    <w:rsid w:val="00165203"/>
    <w:rsid w:val="00167247"/>
    <w:rsid w:val="00173566"/>
    <w:rsid w:val="001902CA"/>
    <w:rsid w:val="001918C8"/>
    <w:rsid w:val="00192301"/>
    <w:rsid w:val="001965BB"/>
    <w:rsid w:val="001A22F7"/>
    <w:rsid w:val="001B32CA"/>
    <w:rsid w:val="001B35F5"/>
    <w:rsid w:val="001B5269"/>
    <w:rsid w:val="001B5EFF"/>
    <w:rsid w:val="001B6ACD"/>
    <w:rsid w:val="001B6EDB"/>
    <w:rsid w:val="001B7824"/>
    <w:rsid w:val="001C2C24"/>
    <w:rsid w:val="001C3B91"/>
    <w:rsid w:val="001C6A66"/>
    <w:rsid w:val="001D2955"/>
    <w:rsid w:val="001D3FCB"/>
    <w:rsid w:val="001D6033"/>
    <w:rsid w:val="001D64EE"/>
    <w:rsid w:val="001D7284"/>
    <w:rsid w:val="001E0E0D"/>
    <w:rsid w:val="001F088A"/>
    <w:rsid w:val="001F567D"/>
    <w:rsid w:val="001F65E1"/>
    <w:rsid w:val="00204AB8"/>
    <w:rsid w:val="00211550"/>
    <w:rsid w:val="00211E30"/>
    <w:rsid w:val="00212771"/>
    <w:rsid w:val="002138B8"/>
    <w:rsid w:val="00215599"/>
    <w:rsid w:val="002217B3"/>
    <w:rsid w:val="002259A7"/>
    <w:rsid w:val="00227EB0"/>
    <w:rsid w:val="002308B8"/>
    <w:rsid w:val="00233C57"/>
    <w:rsid w:val="002347D4"/>
    <w:rsid w:val="00235362"/>
    <w:rsid w:val="002357AC"/>
    <w:rsid w:val="002361C7"/>
    <w:rsid w:val="00236CE0"/>
    <w:rsid w:val="002406AC"/>
    <w:rsid w:val="00245CBA"/>
    <w:rsid w:val="002514B7"/>
    <w:rsid w:val="002556D3"/>
    <w:rsid w:val="00262027"/>
    <w:rsid w:val="002638D6"/>
    <w:rsid w:val="00264C52"/>
    <w:rsid w:val="002673B7"/>
    <w:rsid w:val="00270F5C"/>
    <w:rsid w:val="002748A2"/>
    <w:rsid w:val="00274CE1"/>
    <w:rsid w:val="00286414"/>
    <w:rsid w:val="00287618"/>
    <w:rsid w:val="00290B65"/>
    <w:rsid w:val="002935E9"/>
    <w:rsid w:val="00295B17"/>
    <w:rsid w:val="002A06F2"/>
    <w:rsid w:val="002A47CC"/>
    <w:rsid w:val="002C0F6D"/>
    <w:rsid w:val="002C37B6"/>
    <w:rsid w:val="002D0AB4"/>
    <w:rsid w:val="002D1D99"/>
    <w:rsid w:val="002D5185"/>
    <w:rsid w:val="002D57BE"/>
    <w:rsid w:val="002D5988"/>
    <w:rsid w:val="002E4B9F"/>
    <w:rsid w:val="002E5612"/>
    <w:rsid w:val="002E602D"/>
    <w:rsid w:val="002F1A09"/>
    <w:rsid w:val="002F4220"/>
    <w:rsid w:val="002F5A5E"/>
    <w:rsid w:val="002F5FDE"/>
    <w:rsid w:val="003016CC"/>
    <w:rsid w:val="00302F58"/>
    <w:rsid w:val="00304AB5"/>
    <w:rsid w:val="003143CB"/>
    <w:rsid w:val="00316147"/>
    <w:rsid w:val="00317C92"/>
    <w:rsid w:val="00320410"/>
    <w:rsid w:val="00324101"/>
    <w:rsid w:val="00330CD4"/>
    <w:rsid w:val="00332165"/>
    <w:rsid w:val="003321F1"/>
    <w:rsid w:val="00332FE7"/>
    <w:rsid w:val="00340E35"/>
    <w:rsid w:val="0034120A"/>
    <w:rsid w:val="00343ED4"/>
    <w:rsid w:val="00346CD0"/>
    <w:rsid w:val="00352979"/>
    <w:rsid w:val="003532AF"/>
    <w:rsid w:val="00354870"/>
    <w:rsid w:val="0036073C"/>
    <w:rsid w:val="0036212A"/>
    <w:rsid w:val="003630D4"/>
    <w:rsid w:val="00363905"/>
    <w:rsid w:val="003710D6"/>
    <w:rsid w:val="0037160E"/>
    <w:rsid w:val="00373916"/>
    <w:rsid w:val="00376363"/>
    <w:rsid w:val="00386BA4"/>
    <w:rsid w:val="003951F1"/>
    <w:rsid w:val="003A4124"/>
    <w:rsid w:val="003A59F4"/>
    <w:rsid w:val="003B1F10"/>
    <w:rsid w:val="003B3C89"/>
    <w:rsid w:val="003B6B9B"/>
    <w:rsid w:val="003C43B4"/>
    <w:rsid w:val="003C4D39"/>
    <w:rsid w:val="003D4C43"/>
    <w:rsid w:val="003E2489"/>
    <w:rsid w:val="003E5F31"/>
    <w:rsid w:val="003F2659"/>
    <w:rsid w:val="003F410C"/>
    <w:rsid w:val="003F6102"/>
    <w:rsid w:val="003F7539"/>
    <w:rsid w:val="003F7F88"/>
    <w:rsid w:val="004030AA"/>
    <w:rsid w:val="00403B70"/>
    <w:rsid w:val="00406342"/>
    <w:rsid w:val="00407D95"/>
    <w:rsid w:val="00412D5F"/>
    <w:rsid w:val="004167D1"/>
    <w:rsid w:val="00417E57"/>
    <w:rsid w:val="00421799"/>
    <w:rsid w:val="00433CFE"/>
    <w:rsid w:val="00433D01"/>
    <w:rsid w:val="004348AC"/>
    <w:rsid w:val="00434E55"/>
    <w:rsid w:val="0043534C"/>
    <w:rsid w:val="00435C33"/>
    <w:rsid w:val="00440AA7"/>
    <w:rsid w:val="0044264B"/>
    <w:rsid w:val="00445DE5"/>
    <w:rsid w:val="00451D62"/>
    <w:rsid w:val="00453A89"/>
    <w:rsid w:val="00453A93"/>
    <w:rsid w:val="00453B5A"/>
    <w:rsid w:val="004553F3"/>
    <w:rsid w:val="00457E6B"/>
    <w:rsid w:val="00460536"/>
    <w:rsid w:val="00463308"/>
    <w:rsid w:val="004657DB"/>
    <w:rsid w:val="00466DFD"/>
    <w:rsid w:val="004670BA"/>
    <w:rsid w:val="004702FF"/>
    <w:rsid w:val="00472DB4"/>
    <w:rsid w:val="00474B90"/>
    <w:rsid w:val="00483108"/>
    <w:rsid w:val="00483192"/>
    <w:rsid w:val="00497B01"/>
    <w:rsid w:val="004A2356"/>
    <w:rsid w:val="004A3462"/>
    <w:rsid w:val="004A5D10"/>
    <w:rsid w:val="004A60FE"/>
    <w:rsid w:val="004A79BE"/>
    <w:rsid w:val="004C5930"/>
    <w:rsid w:val="004D79DB"/>
    <w:rsid w:val="004D7DD3"/>
    <w:rsid w:val="004E0C63"/>
    <w:rsid w:val="004E5FF0"/>
    <w:rsid w:val="004E6781"/>
    <w:rsid w:val="004E680E"/>
    <w:rsid w:val="004F09ED"/>
    <w:rsid w:val="004F2466"/>
    <w:rsid w:val="004F6ECA"/>
    <w:rsid w:val="00500CFA"/>
    <w:rsid w:val="00505867"/>
    <w:rsid w:val="00506F19"/>
    <w:rsid w:val="0051728E"/>
    <w:rsid w:val="00520199"/>
    <w:rsid w:val="00520D98"/>
    <w:rsid w:val="00524FA6"/>
    <w:rsid w:val="005335C4"/>
    <w:rsid w:val="00534DE4"/>
    <w:rsid w:val="0054203B"/>
    <w:rsid w:val="00542F13"/>
    <w:rsid w:val="00544E63"/>
    <w:rsid w:val="00546FE8"/>
    <w:rsid w:val="0056242E"/>
    <w:rsid w:val="005665CF"/>
    <w:rsid w:val="00572B79"/>
    <w:rsid w:val="00573B51"/>
    <w:rsid w:val="00574EDE"/>
    <w:rsid w:val="00576F8D"/>
    <w:rsid w:val="005822F8"/>
    <w:rsid w:val="0058281E"/>
    <w:rsid w:val="005869F8"/>
    <w:rsid w:val="005909D9"/>
    <w:rsid w:val="005924BB"/>
    <w:rsid w:val="005955CF"/>
    <w:rsid w:val="00597C3C"/>
    <w:rsid w:val="00597F55"/>
    <w:rsid w:val="005A31A8"/>
    <w:rsid w:val="005A41AC"/>
    <w:rsid w:val="005A5653"/>
    <w:rsid w:val="005B023F"/>
    <w:rsid w:val="005B2C5F"/>
    <w:rsid w:val="005B3C7A"/>
    <w:rsid w:val="005B778E"/>
    <w:rsid w:val="005C7763"/>
    <w:rsid w:val="005C7E54"/>
    <w:rsid w:val="005D03C1"/>
    <w:rsid w:val="005D25FE"/>
    <w:rsid w:val="005D2FA4"/>
    <w:rsid w:val="005D4EFB"/>
    <w:rsid w:val="005D5682"/>
    <w:rsid w:val="005E2EDF"/>
    <w:rsid w:val="005E5869"/>
    <w:rsid w:val="005E5F40"/>
    <w:rsid w:val="005F5108"/>
    <w:rsid w:val="00600D6C"/>
    <w:rsid w:val="00600EE9"/>
    <w:rsid w:val="00612762"/>
    <w:rsid w:val="00614B2B"/>
    <w:rsid w:val="00615E08"/>
    <w:rsid w:val="00620C95"/>
    <w:rsid w:val="00631084"/>
    <w:rsid w:val="006319B0"/>
    <w:rsid w:val="00640743"/>
    <w:rsid w:val="006421C9"/>
    <w:rsid w:val="00642C78"/>
    <w:rsid w:val="00644B39"/>
    <w:rsid w:val="00644B54"/>
    <w:rsid w:val="006511CC"/>
    <w:rsid w:val="006525E8"/>
    <w:rsid w:val="00652A1A"/>
    <w:rsid w:val="0065639E"/>
    <w:rsid w:val="00656A79"/>
    <w:rsid w:val="00657375"/>
    <w:rsid w:val="00657CC0"/>
    <w:rsid w:val="006618DF"/>
    <w:rsid w:val="006652F2"/>
    <w:rsid w:val="006675D2"/>
    <w:rsid w:val="00670E2C"/>
    <w:rsid w:val="00671337"/>
    <w:rsid w:val="00675BD0"/>
    <w:rsid w:val="00676194"/>
    <w:rsid w:val="006849DF"/>
    <w:rsid w:val="00685F12"/>
    <w:rsid w:val="0068600D"/>
    <w:rsid w:val="006866BA"/>
    <w:rsid w:val="00686FE4"/>
    <w:rsid w:val="0068722C"/>
    <w:rsid w:val="006875FE"/>
    <w:rsid w:val="00693A05"/>
    <w:rsid w:val="00693A71"/>
    <w:rsid w:val="006A00E9"/>
    <w:rsid w:val="006A4B23"/>
    <w:rsid w:val="006A5A8E"/>
    <w:rsid w:val="006A6008"/>
    <w:rsid w:val="006A776D"/>
    <w:rsid w:val="006A7889"/>
    <w:rsid w:val="006B0422"/>
    <w:rsid w:val="006B4876"/>
    <w:rsid w:val="006B56E3"/>
    <w:rsid w:val="006C132D"/>
    <w:rsid w:val="006C26E5"/>
    <w:rsid w:val="006C33F6"/>
    <w:rsid w:val="006D126F"/>
    <w:rsid w:val="006E0620"/>
    <w:rsid w:val="006E2DB1"/>
    <w:rsid w:val="006E647F"/>
    <w:rsid w:val="006F2884"/>
    <w:rsid w:val="006F48D8"/>
    <w:rsid w:val="00702818"/>
    <w:rsid w:val="00702943"/>
    <w:rsid w:val="00705E5B"/>
    <w:rsid w:val="00712557"/>
    <w:rsid w:val="007126EA"/>
    <w:rsid w:val="00720EB0"/>
    <w:rsid w:val="0072227D"/>
    <w:rsid w:val="0072601F"/>
    <w:rsid w:val="007334AC"/>
    <w:rsid w:val="00735E6B"/>
    <w:rsid w:val="00736359"/>
    <w:rsid w:val="00743C5A"/>
    <w:rsid w:val="007464A1"/>
    <w:rsid w:val="00746EC4"/>
    <w:rsid w:val="00747A41"/>
    <w:rsid w:val="00750C48"/>
    <w:rsid w:val="0075183B"/>
    <w:rsid w:val="0075226C"/>
    <w:rsid w:val="00752F22"/>
    <w:rsid w:val="00753276"/>
    <w:rsid w:val="00753399"/>
    <w:rsid w:val="00753486"/>
    <w:rsid w:val="0075451A"/>
    <w:rsid w:val="007575F0"/>
    <w:rsid w:val="00757EA8"/>
    <w:rsid w:val="00760417"/>
    <w:rsid w:val="00766EE5"/>
    <w:rsid w:val="00767507"/>
    <w:rsid w:val="00767B00"/>
    <w:rsid w:val="0077202D"/>
    <w:rsid w:val="00774285"/>
    <w:rsid w:val="0077561F"/>
    <w:rsid w:val="00777AE1"/>
    <w:rsid w:val="007865D3"/>
    <w:rsid w:val="00787D1C"/>
    <w:rsid w:val="007917B3"/>
    <w:rsid w:val="0079344B"/>
    <w:rsid w:val="007947D2"/>
    <w:rsid w:val="00794927"/>
    <w:rsid w:val="007959D6"/>
    <w:rsid w:val="007973B2"/>
    <w:rsid w:val="007A53A5"/>
    <w:rsid w:val="007A5B02"/>
    <w:rsid w:val="007B2965"/>
    <w:rsid w:val="007B2F54"/>
    <w:rsid w:val="007B36EF"/>
    <w:rsid w:val="007B5D76"/>
    <w:rsid w:val="007B793A"/>
    <w:rsid w:val="007C00A0"/>
    <w:rsid w:val="007C1058"/>
    <w:rsid w:val="007C1E61"/>
    <w:rsid w:val="007C264F"/>
    <w:rsid w:val="007D5C36"/>
    <w:rsid w:val="007E1232"/>
    <w:rsid w:val="007E1AD0"/>
    <w:rsid w:val="007E2797"/>
    <w:rsid w:val="007F5111"/>
    <w:rsid w:val="007F52ED"/>
    <w:rsid w:val="00800ACE"/>
    <w:rsid w:val="00802F4F"/>
    <w:rsid w:val="00804788"/>
    <w:rsid w:val="00805D9C"/>
    <w:rsid w:val="0081239D"/>
    <w:rsid w:val="00813A0B"/>
    <w:rsid w:val="0081799E"/>
    <w:rsid w:val="0082270F"/>
    <w:rsid w:val="00823874"/>
    <w:rsid w:val="00823AAE"/>
    <w:rsid w:val="0083038F"/>
    <w:rsid w:val="00832584"/>
    <w:rsid w:val="0083408A"/>
    <w:rsid w:val="0083747D"/>
    <w:rsid w:val="00837997"/>
    <w:rsid w:val="00837EA8"/>
    <w:rsid w:val="008416C5"/>
    <w:rsid w:val="008509B8"/>
    <w:rsid w:val="00850A22"/>
    <w:rsid w:val="008517F2"/>
    <w:rsid w:val="00852130"/>
    <w:rsid w:val="008537A4"/>
    <w:rsid w:val="00855886"/>
    <w:rsid w:val="00857D1D"/>
    <w:rsid w:val="00861D12"/>
    <w:rsid w:val="00867484"/>
    <w:rsid w:val="00867AB5"/>
    <w:rsid w:val="00877E73"/>
    <w:rsid w:val="0088154D"/>
    <w:rsid w:val="00882205"/>
    <w:rsid w:val="00882BCC"/>
    <w:rsid w:val="008830AF"/>
    <w:rsid w:val="008834D5"/>
    <w:rsid w:val="0088384F"/>
    <w:rsid w:val="00885C19"/>
    <w:rsid w:val="00887267"/>
    <w:rsid w:val="00891AAC"/>
    <w:rsid w:val="00894AF9"/>
    <w:rsid w:val="008977CA"/>
    <w:rsid w:val="008A4099"/>
    <w:rsid w:val="008A7E81"/>
    <w:rsid w:val="008B2852"/>
    <w:rsid w:val="008B398B"/>
    <w:rsid w:val="008B3A5C"/>
    <w:rsid w:val="008B3EC7"/>
    <w:rsid w:val="008B775B"/>
    <w:rsid w:val="008C1F86"/>
    <w:rsid w:val="008C41D2"/>
    <w:rsid w:val="008C682F"/>
    <w:rsid w:val="008D1833"/>
    <w:rsid w:val="008D2CB6"/>
    <w:rsid w:val="008D3AC8"/>
    <w:rsid w:val="008D436B"/>
    <w:rsid w:val="008D4879"/>
    <w:rsid w:val="008D5E60"/>
    <w:rsid w:val="008D72FB"/>
    <w:rsid w:val="008D73BD"/>
    <w:rsid w:val="008E1E91"/>
    <w:rsid w:val="008E2D78"/>
    <w:rsid w:val="008E4146"/>
    <w:rsid w:val="008F469C"/>
    <w:rsid w:val="008F6491"/>
    <w:rsid w:val="0090045C"/>
    <w:rsid w:val="00901D4A"/>
    <w:rsid w:val="00910C17"/>
    <w:rsid w:val="00911532"/>
    <w:rsid w:val="009115BC"/>
    <w:rsid w:val="009133D3"/>
    <w:rsid w:val="0091413A"/>
    <w:rsid w:val="0091582E"/>
    <w:rsid w:val="0091675B"/>
    <w:rsid w:val="00916B42"/>
    <w:rsid w:val="00916C31"/>
    <w:rsid w:val="00917390"/>
    <w:rsid w:val="00920307"/>
    <w:rsid w:val="009261DF"/>
    <w:rsid w:val="00933DEE"/>
    <w:rsid w:val="00946B07"/>
    <w:rsid w:val="00947BC5"/>
    <w:rsid w:val="00951284"/>
    <w:rsid w:val="00953D39"/>
    <w:rsid w:val="009544A0"/>
    <w:rsid w:val="00954A59"/>
    <w:rsid w:val="009559E6"/>
    <w:rsid w:val="00960C03"/>
    <w:rsid w:val="00962C06"/>
    <w:rsid w:val="009654C9"/>
    <w:rsid w:val="00970B62"/>
    <w:rsid w:val="00973451"/>
    <w:rsid w:val="00974C8E"/>
    <w:rsid w:val="00976154"/>
    <w:rsid w:val="009771FD"/>
    <w:rsid w:val="009811A9"/>
    <w:rsid w:val="00986E26"/>
    <w:rsid w:val="009A3AEF"/>
    <w:rsid w:val="009A5270"/>
    <w:rsid w:val="009B0293"/>
    <w:rsid w:val="009B251A"/>
    <w:rsid w:val="009C371D"/>
    <w:rsid w:val="009C5679"/>
    <w:rsid w:val="009C5AC3"/>
    <w:rsid w:val="009C7D1F"/>
    <w:rsid w:val="009D19CF"/>
    <w:rsid w:val="009D3956"/>
    <w:rsid w:val="009D7860"/>
    <w:rsid w:val="009E0FE7"/>
    <w:rsid w:val="009E2A68"/>
    <w:rsid w:val="009E53D8"/>
    <w:rsid w:val="009E6070"/>
    <w:rsid w:val="009E79FE"/>
    <w:rsid w:val="009F2620"/>
    <w:rsid w:val="009F5000"/>
    <w:rsid w:val="00A00EDC"/>
    <w:rsid w:val="00A10C2A"/>
    <w:rsid w:val="00A123A0"/>
    <w:rsid w:val="00A1364E"/>
    <w:rsid w:val="00A14279"/>
    <w:rsid w:val="00A167C6"/>
    <w:rsid w:val="00A17A59"/>
    <w:rsid w:val="00A2081F"/>
    <w:rsid w:val="00A266F8"/>
    <w:rsid w:val="00A30B26"/>
    <w:rsid w:val="00A31BF2"/>
    <w:rsid w:val="00A35042"/>
    <w:rsid w:val="00A35481"/>
    <w:rsid w:val="00A35BE8"/>
    <w:rsid w:val="00A3629C"/>
    <w:rsid w:val="00A36AF9"/>
    <w:rsid w:val="00A37922"/>
    <w:rsid w:val="00A46169"/>
    <w:rsid w:val="00A50FFD"/>
    <w:rsid w:val="00A5250E"/>
    <w:rsid w:val="00A54EAF"/>
    <w:rsid w:val="00A601E1"/>
    <w:rsid w:val="00A638AB"/>
    <w:rsid w:val="00A63937"/>
    <w:rsid w:val="00A66857"/>
    <w:rsid w:val="00A670A2"/>
    <w:rsid w:val="00A72E47"/>
    <w:rsid w:val="00A77827"/>
    <w:rsid w:val="00A831F4"/>
    <w:rsid w:val="00A86A49"/>
    <w:rsid w:val="00A92499"/>
    <w:rsid w:val="00AA25A7"/>
    <w:rsid w:val="00AA268D"/>
    <w:rsid w:val="00AA4499"/>
    <w:rsid w:val="00AA5A16"/>
    <w:rsid w:val="00AB1812"/>
    <w:rsid w:val="00AB7F1B"/>
    <w:rsid w:val="00AC0473"/>
    <w:rsid w:val="00AC42F7"/>
    <w:rsid w:val="00AC6140"/>
    <w:rsid w:val="00AC6C07"/>
    <w:rsid w:val="00AC6C14"/>
    <w:rsid w:val="00AD3FD3"/>
    <w:rsid w:val="00AD4102"/>
    <w:rsid w:val="00AD5DDA"/>
    <w:rsid w:val="00AD766E"/>
    <w:rsid w:val="00AE0355"/>
    <w:rsid w:val="00AE1BDE"/>
    <w:rsid w:val="00AE2731"/>
    <w:rsid w:val="00AE2F35"/>
    <w:rsid w:val="00AE4A01"/>
    <w:rsid w:val="00AF01DD"/>
    <w:rsid w:val="00AF1669"/>
    <w:rsid w:val="00AF4D8F"/>
    <w:rsid w:val="00AF5725"/>
    <w:rsid w:val="00AF5A6F"/>
    <w:rsid w:val="00B00479"/>
    <w:rsid w:val="00B0059C"/>
    <w:rsid w:val="00B01260"/>
    <w:rsid w:val="00B022B6"/>
    <w:rsid w:val="00B13CF4"/>
    <w:rsid w:val="00B17709"/>
    <w:rsid w:val="00B22103"/>
    <w:rsid w:val="00B23F4F"/>
    <w:rsid w:val="00B27509"/>
    <w:rsid w:val="00B27598"/>
    <w:rsid w:val="00B30A4A"/>
    <w:rsid w:val="00B365F2"/>
    <w:rsid w:val="00B36795"/>
    <w:rsid w:val="00B43C97"/>
    <w:rsid w:val="00B44746"/>
    <w:rsid w:val="00B46072"/>
    <w:rsid w:val="00B472E6"/>
    <w:rsid w:val="00B5171E"/>
    <w:rsid w:val="00B55CE6"/>
    <w:rsid w:val="00B577E4"/>
    <w:rsid w:val="00B61594"/>
    <w:rsid w:val="00B61D13"/>
    <w:rsid w:val="00B67B75"/>
    <w:rsid w:val="00B67D36"/>
    <w:rsid w:val="00B72FEA"/>
    <w:rsid w:val="00B75B8B"/>
    <w:rsid w:val="00B76557"/>
    <w:rsid w:val="00B84446"/>
    <w:rsid w:val="00B8453B"/>
    <w:rsid w:val="00B85FC8"/>
    <w:rsid w:val="00B902AF"/>
    <w:rsid w:val="00B90A70"/>
    <w:rsid w:val="00B925F1"/>
    <w:rsid w:val="00B941DD"/>
    <w:rsid w:val="00BA6171"/>
    <w:rsid w:val="00BB46A3"/>
    <w:rsid w:val="00BB4EAD"/>
    <w:rsid w:val="00BB6F29"/>
    <w:rsid w:val="00BC0313"/>
    <w:rsid w:val="00BC095C"/>
    <w:rsid w:val="00BC15F2"/>
    <w:rsid w:val="00BC1942"/>
    <w:rsid w:val="00BC464E"/>
    <w:rsid w:val="00BC5361"/>
    <w:rsid w:val="00BD3DC5"/>
    <w:rsid w:val="00BD610C"/>
    <w:rsid w:val="00BD74DC"/>
    <w:rsid w:val="00BD7C36"/>
    <w:rsid w:val="00BE1C36"/>
    <w:rsid w:val="00BE22C5"/>
    <w:rsid w:val="00BF2255"/>
    <w:rsid w:val="00BF63B1"/>
    <w:rsid w:val="00C01A96"/>
    <w:rsid w:val="00C04A57"/>
    <w:rsid w:val="00C11B47"/>
    <w:rsid w:val="00C14F77"/>
    <w:rsid w:val="00C15A21"/>
    <w:rsid w:val="00C24A30"/>
    <w:rsid w:val="00C276A9"/>
    <w:rsid w:val="00C27A39"/>
    <w:rsid w:val="00C31A26"/>
    <w:rsid w:val="00C34573"/>
    <w:rsid w:val="00C3637F"/>
    <w:rsid w:val="00C3754E"/>
    <w:rsid w:val="00C37B63"/>
    <w:rsid w:val="00C42CF1"/>
    <w:rsid w:val="00C443C8"/>
    <w:rsid w:val="00C46109"/>
    <w:rsid w:val="00C5065C"/>
    <w:rsid w:val="00C537B8"/>
    <w:rsid w:val="00C57721"/>
    <w:rsid w:val="00C6008A"/>
    <w:rsid w:val="00C62D2C"/>
    <w:rsid w:val="00C6521B"/>
    <w:rsid w:val="00C66288"/>
    <w:rsid w:val="00C67438"/>
    <w:rsid w:val="00C675EE"/>
    <w:rsid w:val="00C723BD"/>
    <w:rsid w:val="00C747BA"/>
    <w:rsid w:val="00C822CD"/>
    <w:rsid w:val="00C82779"/>
    <w:rsid w:val="00C92F0F"/>
    <w:rsid w:val="00C9328F"/>
    <w:rsid w:val="00C941BD"/>
    <w:rsid w:val="00C94958"/>
    <w:rsid w:val="00C96AAB"/>
    <w:rsid w:val="00CA1E87"/>
    <w:rsid w:val="00CB0F63"/>
    <w:rsid w:val="00CB3AEE"/>
    <w:rsid w:val="00CB5FE1"/>
    <w:rsid w:val="00CB637D"/>
    <w:rsid w:val="00CB6754"/>
    <w:rsid w:val="00CB67D2"/>
    <w:rsid w:val="00CB6D39"/>
    <w:rsid w:val="00CC1422"/>
    <w:rsid w:val="00CC2BCE"/>
    <w:rsid w:val="00CC3FA2"/>
    <w:rsid w:val="00CD24E6"/>
    <w:rsid w:val="00CD322C"/>
    <w:rsid w:val="00CD3942"/>
    <w:rsid w:val="00CD3EFB"/>
    <w:rsid w:val="00CD5005"/>
    <w:rsid w:val="00CE6C11"/>
    <w:rsid w:val="00CF3885"/>
    <w:rsid w:val="00CF5DCE"/>
    <w:rsid w:val="00D11CFA"/>
    <w:rsid w:val="00D132D1"/>
    <w:rsid w:val="00D1578D"/>
    <w:rsid w:val="00D179E5"/>
    <w:rsid w:val="00D21829"/>
    <w:rsid w:val="00D24EC6"/>
    <w:rsid w:val="00D256AC"/>
    <w:rsid w:val="00D26957"/>
    <w:rsid w:val="00D3104E"/>
    <w:rsid w:val="00D3257F"/>
    <w:rsid w:val="00D3385F"/>
    <w:rsid w:val="00D40554"/>
    <w:rsid w:val="00D4263A"/>
    <w:rsid w:val="00D52C44"/>
    <w:rsid w:val="00D55049"/>
    <w:rsid w:val="00D564B3"/>
    <w:rsid w:val="00D62155"/>
    <w:rsid w:val="00D668A1"/>
    <w:rsid w:val="00D66AEC"/>
    <w:rsid w:val="00D67F51"/>
    <w:rsid w:val="00D70620"/>
    <w:rsid w:val="00D73193"/>
    <w:rsid w:val="00D7659B"/>
    <w:rsid w:val="00D77187"/>
    <w:rsid w:val="00D829F8"/>
    <w:rsid w:val="00D86E6E"/>
    <w:rsid w:val="00D90D6A"/>
    <w:rsid w:val="00D94B55"/>
    <w:rsid w:val="00DA71E7"/>
    <w:rsid w:val="00DB2D11"/>
    <w:rsid w:val="00DB489B"/>
    <w:rsid w:val="00DB56B7"/>
    <w:rsid w:val="00DB6109"/>
    <w:rsid w:val="00DB76CB"/>
    <w:rsid w:val="00DC2D8E"/>
    <w:rsid w:val="00DC589E"/>
    <w:rsid w:val="00DD5098"/>
    <w:rsid w:val="00DD664B"/>
    <w:rsid w:val="00DD746B"/>
    <w:rsid w:val="00DE2A04"/>
    <w:rsid w:val="00DE3598"/>
    <w:rsid w:val="00DE67A6"/>
    <w:rsid w:val="00DE769E"/>
    <w:rsid w:val="00DE788F"/>
    <w:rsid w:val="00DE78D8"/>
    <w:rsid w:val="00DF1099"/>
    <w:rsid w:val="00DF3BA3"/>
    <w:rsid w:val="00DF4510"/>
    <w:rsid w:val="00DF7D60"/>
    <w:rsid w:val="00E07CEA"/>
    <w:rsid w:val="00E149BE"/>
    <w:rsid w:val="00E1688B"/>
    <w:rsid w:val="00E233E1"/>
    <w:rsid w:val="00E3199C"/>
    <w:rsid w:val="00E46E34"/>
    <w:rsid w:val="00E50AFE"/>
    <w:rsid w:val="00E53277"/>
    <w:rsid w:val="00E60163"/>
    <w:rsid w:val="00E615B5"/>
    <w:rsid w:val="00E63653"/>
    <w:rsid w:val="00E6567C"/>
    <w:rsid w:val="00E65D5C"/>
    <w:rsid w:val="00E663E5"/>
    <w:rsid w:val="00E67318"/>
    <w:rsid w:val="00E678DD"/>
    <w:rsid w:val="00E73826"/>
    <w:rsid w:val="00E75FBF"/>
    <w:rsid w:val="00E80BFD"/>
    <w:rsid w:val="00E95D44"/>
    <w:rsid w:val="00EA19C5"/>
    <w:rsid w:val="00EA28C2"/>
    <w:rsid w:val="00EB12E1"/>
    <w:rsid w:val="00EB37A3"/>
    <w:rsid w:val="00EB7F4D"/>
    <w:rsid w:val="00EC1A1D"/>
    <w:rsid w:val="00EC5829"/>
    <w:rsid w:val="00EC5AEC"/>
    <w:rsid w:val="00ED2249"/>
    <w:rsid w:val="00ED4B66"/>
    <w:rsid w:val="00ED5810"/>
    <w:rsid w:val="00ED6885"/>
    <w:rsid w:val="00EE19AD"/>
    <w:rsid w:val="00EF0317"/>
    <w:rsid w:val="00EF21B0"/>
    <w:rsid w:val="00EF3585"/>
    <w:rsid w:val="00EF5517"/>
    <w:rsid w:val="00EF5760"/>
    <w:rsid w:val="00EF582C"/>
    <w:rsid w:val="00F05342"/>
    <w:rsid w:val="00F14C5D"/>
    <w:rsid w:val="00F16581"/>
    <w:rsid w:val="00F17967"/>
    <w:rsid w:val="00F17A72"/>
    <w:rsid w:val="00F21F6C"/>
    <w:rsid w:val="00F24DD7"/>
    <w:rsid w:val="00F26850"/>
    <w:rsid w:val="00F27FD4"/>
    <w:rsid w:val="00F30931"/>
    <w:rsid w:val="00F32F61"/>
    <w:rsid w:val="00F36898"/>
    <w:rsid w:val="00F36C1B"/>
    <w:rsid w:val="00F458BB"/>
    <w:rsid w:val="00F46971"/>
    <w:rsid w:val="00F51E6A"/>
    <w:rsid w:val="00F524C0"/>
    <w:rsid w:val="00F53CBF"/>
    <w:rsid w:val="00F641AC"/>
    <w:rsid w:val="00F653AC"/>
    <w:rsid w:val="00F6739F"/>
    <w:rsid w:val="00F74FA0"/>
    <w:rsid w:val="00F77081"/>
    <w:rsid w:val="00F811BF"/>
    <w:rsid w:val="00F8442E"/>
    <w:rsid w:val="00F859B7"/>
    <w:rsid w:val="00F85D4F"/>
    <w:rsid w:val="00FA0289"/>
    <w:rsid w:val="00FA0A24"/>
    <w:rsid w:val="00FA69C8"/>
    <w:rsid w:val="00FA798E"/>
    <w:rsid w:val="00FB236F"/>
    <w:rsid w:val="00FB4F85"/>
    <w:rsid w:val="00FB4FB9"/>
    <w:rsid w:val="00FB65BC"/>
    <w:rsid w:val="00FC36C0"/>
    <w:rsid w:val="00FC3867"/>
    <w:rsid w:val="00FC4CFE"/>
    <w:rsid w:val="00FC4F22"/>
    <w:rsid w:val="00FD16DA"/>
    <w:rsid w:val="00FD5805"/>
    <w:rsid w:val="00FD5C14"/>
    <w:rsid w:val="00FD6AF9"/>
    <w:rsid w:val="00FE3935"/>
    <w:rsid w:val="00FE3A28"/>
    <w:rsid w:val="00FE5257"/>
    <w:rsid w:val="00FE72BE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316436"/>
  <w15:chartTrackingRefBased/>
  <w15:docId w15:val="{2C5060DE-DEBA-4120-AE51-CB8149F1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AC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0B1D31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qFormat/>
    <w:rsid w:val="000B1D3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D31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qFormat/>
    <w:rsid w:val="000B1D31"/>
    <w:pPr>
      <w:widowControl/>
      <w:autoSpaceDE/>
      <w:autoSpaceDN/>
      <w:adjustRightInd/>
      <w:spacing w:before="240" w:after="60" w:line="276" w:lineRule="auto"/>
      <w:outlineLvl w:val="6"/>
    </w:pPr>
    <w:rPr>
      <w:rFonts w:eastAsia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10"/>
    <w:rsid w:val="006F2884"/>
    <w:pPr>
      <w:ind w:left="720"/>
      <w:contextualSpacing/>
    </w:pPr>
  </w:style>
  <w:style w:type="paragraph" w:customStyle="1" w:styleId="ConsPlusNormal">
    <w:name w:val="ConsPlusNormal"/>
    <w:uiPriority w:val="99"/>
    <w:rsid w:val="006F2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FD6AF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AF9"/>
  </w:style>
  <w:style w:type="paragraph" w:styleId="a6">
    <w:name w:val="No Spacing"/>
    <w:qFormat/>
    <w:rsid w:val="006A7889"/>
    <w:rPr>
      <w:rFonts w:ascii="Calibri" w:hAnsi="Calibri"/>
      <w:sz w:val="22"/>
      <w:szCs w:val="22"/>
    </w:rPr>
  </w:style>
  <w:style w:type="paragraph" w:customStyle="1" w:styleId="11">
    <w:name w:val="Обычный1"/>
    <w:rsid w:val="006A7889"/>
    <w:pPr>
      <w:widowControl w:val="0"/>
    </w:pPr>
    <w:rPr>
      <w:snapToGrid w:val="0"/>
    </w:rPr>
  </w:style>
  <w:style w:type="paragraph" w:customStyle="1" w:styleId="Default">
    <w:name w:val="Default"/>
    <w:rsid w:val="006A788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21">
    <w:name w:val="Body Text Indent 2"/>
    <w:basedOn w:val="a"/>
    <w:link w:val="22"/>
    <w:rsid w:val="00AE4A0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AE4A01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0B1D31"/>
    <w:pPr>
      <w:spacing w:after="120" w:line="480" w:lineRule="auto"/>
    </w:pPr>
  </w:style>
  <w:style w:type="character" w:customStyle="1" w:styleId="20">
    <w:name w:val="Заголовок 2 Знак"/>
    <w:link w:val="2"/>
    <w:semiHidden/>
    <w:rsid w:val="000B1D31"/>
    <w:rPr>
      <w:rFonts w:ascii="Cambria" w:hAnsi="Cambria"/>
      <w:b/>
      <w:bCs/>
      <w:color w:val="4F81BD"/>
      <w:sz w:val="26"/>
      <w:szCs w:val="26"/>
      <w:lang w:val="ru-RU" w:eastAsia="en-US" w:bidi="ar-SA"/>
    </w:rPr>
  </w:style>
  <w:style w:type="paragraph" w:styleId="a7">
    <w:name w:val="caption"/>
    <w:basedOn w:val="a"/>
    <w:next w:val="a"/>
    <w:qFormat/>
    <w:rsid w:val="000B1D31"/>
    <w:pPr>
      <w:widowControl/>
      <w:tabs>
        <w:tab w:val="left" w:pos="7513"/>
      </w:tabs>
      <w:autoSpaceDE/>
      <w:autoSpaceDN/>
      <w:adjustRightInd/>
      <w:jc w:val="center"/>
    </w:pPr>
    <w:rPr>
      <w:b/>
      <w:sz w:val="32"/>
    </w:rPr>
  </w:style>
  <w:style w:type="character" w:styleId="a8">
    <w:name w:val="footnote reference"/>
    <w:uiPriority w:val="99"/>
    <w:rsid w:val="00DF1099"/>
    <w:rPr>
      <w:vertAlign w:val="superscript"/>
    </w:rPr>
  </w:style>
  <w:style w:type="paragraph" w:styleId="a9">
    <w:name w:val="footnote text"/>
    <w:aliases w:val="Table_Footnote_last,Текст сноски-FN,Oaeno niinee-FN,Oaeno niinee Ciae"/>
    <w:basedOn w:val="a"/>
    <w:link w:val="12"/>
    <w:rsid w:val="00DF1099"/>
    <w:pPr>
      <w:autoSpaceDE/>
      <w:autoSpaceDN/>
      <w:spacing w:line="360" w:lineRule="atLeast"/>
      <w:jc w:val="both"/>
      <w:textAlignment w:val="baseline"/>
    </w:pPr>
    <w:rPr>
      <w:rFonts w:ascii="Academy" w:hAnsi="Academy"/>
      <w:lang w:val="x-none" w:eastAsia="x-none"/>
    </w:rPr>
  </w:style>
  <w:style w:type="character" w:customStyle="1" w:styleId="aa">
    <w:name w:val="Текст сноски Знак"/>
    <w:basedOn w:val="a0"/>
    <w:uiPriority w:val="99"/>
    <w:rsid w:val="00DF1099"/>
  </w:style>
  <w:style w:type="character" w:customStyle="1" w:styleId="12">
    <w:name w:val="Текст сноски Знак1"/>
    <w:aliases w:val="Table_Footnote_last Знак,Текст сноски-FN Знак,Oaeno niinee-FN Знак,Oaeno niinee Ciae Знак"/>
    <w:link w:val="a9"/>
    <w:locked/>
    <w:rsid w:val="00DF1099"/>
    <w:rPr>
      <w:rFonts w:ascii="Academy" w:hAnsi="Academy" w:cs="Academy"/>
    </w:rPr>
  </w:style>
  <w:style w:type="paragraph" w:styleId="ab">
    <w:name w:val="List Paragraph"/>
    <w:basedOn w:val="a"/>
    <w:uiPriority w:val="34"/>
    <w:qFormat/>
    <w:rsid w:val="000E478C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paragraph" w:styleId="ac">
    <w:name w:val="Balloon Text"/>
    <w:basedOn w:val="a"/>
    <w:link w:val="ad"/>
    <w:rsid w:val="00CB6754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B675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138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138B8"/>
  </w:style>
  <w:style w:type="character" w:customStyle="1" w:styleId="a4">
    <w:name w:val="Нижний колонтитул Знак"/>
    <w:link w:val="a3"/>
    <w:rsid w:val="002138B8"/>
  </w:style>
  <w:style w:type="paragraph" w:customStyle="1" w:styleId="af0">
    <w:name w:val="Знак"/>
    <w:basedOn w:val="a"/>
    <w:rsid w:val="00A35042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paragraph" w:customStyle="1" w:styleId="str">
    <w:name w:val="str"/>
    <w:basedOn w:val="a"/>
    <w:rsid w:val="007575F0"/>
    <w:pPr>
      <w:widowControl/>
      <w:autoSpaceDE/>
      <w:autoSpaceDN/>
      <w:adjustRightInd/>
      <w:spacing w:before="80" w:after="80"/>
      <w:ind w:left="80" w:right="80" w:firstLine="480"/>
      <w:jc w:val="both"/>
    </w:pPr>
    <w:rPr>
      <w:sz w:val="24"/>
      <w:szCs w:val="24"/>
    </w:rPr>
  </w:style>
  <w:style w:type="character" w:customStyle="1" w:styleId="25">
    <w:name w:val="Заголовок №2_"/>
    <w:link w:val="26"/>
    <w:rsid w:val="00386BA4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86BA4"/>
    <w:pPr>
      <w:widowControl/>
      <w:shd w:val="clear" w:color="auto" w:fill="FFFFFF"/>
      <w:autoSpaceDE/>
      <w:autoSpaceDN/>
      <w:adjustRightInd/>
      <w:spacing w:after="600" w:line="322" w:lineRule="exact"/>
      <w:jc w:val="center"/>
      <w:outlineLvl w:val="1"/>
    </w:pPr>
    <w:rPr>
      <w:b/>
      <w:bCs/>
      <w:sz w:val="27"/>
      <w:szCs w:val="27"/>
      <w:lang w:val="x-none" w:eastAsia="x-none"/>
    </w:rPr>
  </w:style>
  <w:style w:type="character" w:styleId="af1">
    <w:name w:val="Strong"/>
    <w:qFormat/>
    <w:rsid w:val="00386BA4"/>
    <w:rPr>
      <w:b/>
      <w:bCs/>
    </w:rPr>
  </w:style>
  <w:style w:type="paragraph" w:styleId="af2">
    <w:name w:val="Normal (Web)"/>
    <w:basedOn w:val="a"/>
    <w:uiPriority w:val="99"/>
    <w:rsid w:val="00386B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iPriority w:val="99"/>
    <w:rsid w:val="001C6A66"/>
    <w:rPr>
      <w:color w:val="3B749D"/>
      <w:u w:val="single"/>
      <w:effect w:val="none"/>
    </w:rPr>
  </w:style>
  <w:style w:type="paragraph" w:styleId="af4">
    <w:name w:val="Body Text Indent"/>
    <w:basedOn w:val="a"/>
    <w:link w:val="af5"/>
    <w:uiPriority w:val="99"/>
    <w:unhideWhenUsed/>
    <w:rsid w:val="001C6A66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5">
    <w:name w:val="Основной текст с отступом Знак"/>
    <w:link w:val="af4"/>
    <w:uiPriority w:val="99"/>
    <w:rsid w:val="001C6A66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1C6A66"/>
  </w:style>
  <w:style w:type="paragraph" w:customStyle="1" w:styleId="27">
    <w:name w:val="Абзац списка2"/>
    <w:basedOn w:val="a"/>
    <w:rsid w:val="00A1364E"/>
    <w:pPr>
      <w:widowControl/>
      <w:autoSpaceDE/>
      <w:autoSpaceDN/>
      <w:adjustRightInd/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136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msonormalcxspmiddlecxspmiddle">
    <w:name w:val="msonormalcxspmiddlecxspmiddle"/>
    <w:basedOn w:val="a"/>
    <w:rsid w:val="00A136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ko-KR"/>
    </w:rPr>
  </w:style>
  <w:style w:type="paragraph" w:customStyle="1" w:styleId="msonormalcxspmiddlecxsplast">
    <w:name w:val="msonormalcxspmiddlecxsplast"/>
    <w:basedOn w:val="a"/>
    <w:rsid w:val="00A136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ko-KR"/>
    </w:rPr>
  </w:style>
  <w:style w:type="paragraph" w:styleId="30">
    <w:name w:val="Body Text Indent 3"/>
    <w:basedOn w:val="a"/>
    <w:link w:val="31"/>
    <w:uiPriority w:val="99"/>
    <w:unhideWhenUsed/>
    <w:rsid w:val="00FC4F22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1">
    <w:name w:val="Основной текст с отступом 3 Знак"/>
    <w:link w:val="30"/>
    <w:uiPriority w:val="99"/>
    <w:rsid w:val="00FC4F22"/>
    <w:rPr>
      <w:rFonts w:ascii="Calibri" w:eastAsia="Calibri" w:hAnsi="Calibri"/>
      <w:sz w:val="16"/>
      <w:szCs w:val="16"/>
      <w:lang w:eastAsia="en-US"/>
    </w:rPr>
  </w:style>
  <w:style w:type="character" w:customStyle="1" w:styleId="10">
    <w:name w:val="Абзац списка1 Знак"/>
    <w:link w:val="1"/>
    <w:locked/>
    <w:rsid w:val="009544A0"/>
  </w:style>
  <w:style w:type="character" w:customStyle="1" w:styleId="50">
    <w:name w:val="Заголовок 5 Знак"/>
    <w:link w:val="5"/>
    <w:uiPriority w:val="9"/>
    <w:semiHidden/>
    <w:rsid w:val="00E738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uiPriority w:val="99"/>
    <w:rsid w:val="009E53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3">
    <w:name w:val="Знак Знак1"/>
    <w:basedOn w:val="a"/>
    <w:rsid w:val="001D728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bl">
    <w:name w:val="stbl"/>
    <w:basedOn w:val="a"/>
    <w:uiPriority w:val="99"/>
    <w:rsid w:val="00ED22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color w:val="000000"/>
    </w:rPr>
  </w:style>
  <w:style w:type="paragraph" w:customStyle="1" w:styleId="32">
    <w:name w:val="Знак Знак3"/>
    <w:basedOn w:val="a"/>
    <w:rsid w:val="002514B7"/>
    <w:pPr>
      <w:widowControl/>
      <w:autoSpaceDE/>
      <w:autoSpaceDN/>
      <w:adjustRightInd/>
      <w:spacing w:after="160" w:line="240" w:lineRule="exact"/>
    </w:pPr>
    <w:rPr>
      <w:rFonts w:ascii="Verdana" w:hAnsi="Verdana" w:cs="Verdana"/>
    </w:rPr>
  </w:style>
  <w:style w:type="character" w:customStyle="1" w:styleId="24">
    <w:name w:val="Основной текст 2 Знак"/>
    <w:link w:val="23"/>
    <w:rsid w:val="00B4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0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51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1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8E9E-8FD7-4355-96B1-47AE5E32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Microsoft</Company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subject/>
  <dc:creator>Имя</dc:creator>
  <cp:keywords/>
  <cp:lastModifiedBy>Bogus</cp:lastModifiedBy>
  <cp:revision>6</cp:revision>
  <cp:lastPrinted>2017-01-16T10:12:00Z</cp:lastPrinted>
  <dcterms:created xsi:type="dcterms:W3CDTF">2018-06-08T16:12:00Z</dcterms:created>
  <dcterms:modified xsi:type="dcterms:W3CDTF">2018-06-08T16:18:00Z</dcterms:modified>
</cp:coreProperties>
</file>