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AC" w:rsidRPr="00C85E91" w:rsidRDefault="007177C1">
      <w:pPr>
        <w:rPr>
          <w:i/>
          <w:u w:val="single"/>
        </w:rPr>
      </w:pPr>
      <w:r w:rsidRPr="00C85E91">
        <w:rPr>
          <w:i/>
          <w:u w:val="single"/>
        </w:rPr>
        <w:t>Инструкция читателя ЭБС «</w:t>
      </w:r>
      <w:r w:rsidRPr="00C85E91">
        <w:rPr>
          <w:i/>
          <w:u w:val="single"/>
          <w:lang w:val="en-US"/>
        </w:rPr>
        <w:t>NEW</w:t>
      </w:r>
      <w:r w:rsidRPr="00C85E91">
        <w:rPr>
          <w:i/>
          <w:u w:val="single"/>
        </w:rPr>
        <w:t>.</w:t>
      </w:r>
      <w:r w:rsidRPr="00C85E91">
        <w:rPr>
          <w:i/>
          <w:u w:val="single"/>
          <w:lang w:val="en-US"/>
        </w:rPr>
        <w:t>ZNANIUM</w:t>
      </w:r>
      <w:r w:rsidRPr="00C85E91">
        <w:rPr>
          <w:i/>
          <w:u w:val="single"/>
        </w:rPr>
        <w:t>.</w:t>
      </w:r>
      <w:r w:rsidRPr="00C85E91">
        <w:rPr>
          <w:i/>
          <w:u w:val="single"/>
          <w:lang w:val="en-US"/>
        </w:rPr>
        <w:t>C</w:t>
      </w:r>
      <w:r w:rsidR="00B12230" w:rsidRPr="00C85E91">
        <w:rPr>
          <w:i/>
          <w:u w:val="single"/>
          <w:lang w:val="en-US"/>
        </w:rPr>
        <w:t>O</w:t>
      </w:r>
      <w:r w:rsidRPr="00C85E91">
        <w:rPr>
          <w:i/>
          <w:u w:val="single"/>
          <w:lang w:val="en-US"/>
        </w:rPr>
        <w:t>M</w:t>
      </w:r>
      <w:r w:rsidRPr="00C85E91">
        <w:rPr>
          <w:i/>
          <w:u w:val="single"/>
        </w:rPr>
        <w:t>»</w:t>
      </w:r>
      <w:r w:rsidR="00B12230" w:rsidRPr="00C85E91">
        <w:rPr>
          <w:i/>
          <w:u w:val="single"/>
        </w:rPr>
        <w:t xml:space="preserve"> </w:t>
      </w:r>
    </w:p>
    <w:p w:rsidR="002E0331" w:rsidRPr="00027523" w:rsidRDefault="002E0331">
      <w:pPr>
        <w:rPr>
          <w:b/>
          <w:lang w:val="en-US"/>
        </w:rPr>
      </w:pPr>
      <w:r w:rsidRPr="00027523">
        <w:rPr>
          <w:b/>
        </w:rPr>
        <w:t xml:space="preserve">РЕГИСТРАЦИЯ НА </w:t>
      </w:r>
      <w:proofErr w:type="gramStart"/>
      <w:r w:rsidRPr="00027523">
        <w:rPr>
          <w:b/>
        </w:rPr>
        <w:t xml:space="preserve">ПОРТАЛЕ </w:t>
      </w:r>
      <w:r w:rsidRPr="00027523">
        <w:rPr>
          <w:b/>
          <w:lang w:val="en-US"/>
        </w:rPr>
        <w:t xml:space="preserve"> </w:t>
      </w:r>
      <w:r w:rsidRPr="00027523">
        <w:rPr>
          <w:b/>
          <w:lang w:val="en-US"/>
        </w:rPr>
        <w:t>ZNANIUM</w:t>
      </w:r>
      <w:proofErr w:type="gramEnd"/>
    </w:p>
    <w:p w:rsidR="002E0331" w:rsidRDefault="002E0331" w:rsidP="00330A21">
      <w:pPr>
        <w:pStyle w:val="a4"/>
        <w:numPr>
          <w:ilvl w:val="0"/>
          <w:numId w:val="1"/>
        </w:numPr>
        <w:ind w:left="0" w:firstLine="357"/>
      </w:pPr>
      <w:r>
        <w:t>Регистрация на портале</w:t>
      </w:r>
      <w:r w:rsidRPr="002E0331">
        <w:t xml:space="preserve"> </w:t>
      </w:r>
      <w:r w:rsidRPr="00373EA1">
        <w:rPr>
          <w:lang w:val="en-US"/>
        </w:rPr>
        <w:t>ZNANIUM</w:t>
      </w:r>
      <w:r>
        <w:t xml:space="preserve"> проводится один раз и приводит к созданию вашего личного аккаунта в системе. Пользоваться созданным аккаунтом возможно вне зависимости от вида подписки или привязанности к учебному учреждению.</w:t>
      </w:r>
    </w:p>
    <w:p w:rsidR="002E0331" w:rsidRDefault="002E0331" w:rsidP="00330A21">
      <w:pPr>
        <w:pStyle w:val="a4"/>
        <w:numPr>
          <w:ilvl w:val="0"/>
          <w:numId w:val="1"/>
        </w:numPr>
        <w:ind w:left="0" w:firstLine="357"/>
      </w:pPr>
      <w:r>
        <w:t xml:space="preserve">На главной странице портала </w:t>
      </w:r>
      <w:r w:rsidRPr="00373EA1">
        <w:t>ZNANIUM</w:t>
      </w:r>
      <w:r>
        <w:t>, расположенной по адресу:</w:t>
      </w:r>
      <w:r w:rsidRPr="002E0331">
        <w:t xml:space="preserve"> </w:t>
      </w:r>
      <w:hyperlink r:id="rId5" w:history="1">
        <w:proofErr w:type="gramStart"/>
        <w:r w:rsidRPr="00373EA1">
          <w:t>https://new.znanium/com/</w:t>
        </w:r>
      </w:hyperlink>
      <w:r>
        <w:t xml:space="preserve"> ,</w:t>
      </w:r>
      <w:proofErr w:type="gramEnd"/>
      <w:r>
        <w:t xml:space="preserve"> в разделе </w:t>
      </w:r>
      <w:r w:rsidRPr="00373EA1">
        <w:t xml:space="preserve">Регистрация </w:t>
      </w:r>
      <w:r w:rsidRPr="00E4549D">
        <w:t>введите Ваши личные данные:</w:t>
      </w:r>
      <w:r w:rsidRPr="00373EA1">
        <w:t xml:space="preserve"> Имя пользователя, T-</w:t>
      </w:r>
      <w:proofErr w:type="spellStart"/>
      <w:r w:rsidRPr="00373EA1">
        <w:t>m</w:t>
      </w:r>
      <w:r w:rsidR="00E4549D" w:rsidRPr="00373EA1">
        <w:t>а</w:t>
      </w:r>
      <w:r w:rsidRPr="00373EA1">
        <w:t>i</w:t>
      </w:r>
      <w:r w:rsidR="00E4549D" w:rsidRPr="00373EA1">
        <w:t>l</w:t>
      </w:r>
      <w:proofErr w:type="spellEnd"/>
      <w:r w:rsidR="00E4549D" w:rsidRPr="00373EA1">
        <w:t xml:space="preserve">, Пароль </w:t>
      </w:r>
      <w:r w:rsidR="00E4549D" w:rsidRPr="00E4549D">
        <w:t>и</w:t>
      </w:r>
      <w:r w:rsidR="00E4549D">
        <w:t xml:space="preserve"> нажмите кнопку </w:t>
      </w:r>
      <w:r w:rsidR="00E4549D" w:rsidRPr="00E4549D">
        <w:t>[</w:t>
      </w:r>
      <w:r w:rsidR="00E4549D" w:rsidRPr="00373EA1">
        <w:t>Зарегистрироваться</w:t>
      </w:r>
      <w:r w:rsidR="00E4549D" w:rsidRPr="00E4549D">
        <w:t>]</w:t>
      </w:r>
      <w:r w:rsidR="00E4549D">
        <w:t>. На ваш электронный адрес будет отправлено сообщение, с указанием ссылки, по которой предлагается перейти для завершения регистрации.</w:t>
      </w:r>
    </w:p>
    <w:p w:rsidR="00E4549D" w:rsidRDefault="00E4549D" w:rsidP="00330A21">
      <w:pPr>
        <w:pStyle w:val="a4"/>
        <w:numPr>
          <w:ilvl w:val="0"/>
          <w:numId w:val="1"/>
        </w:numPr>
        <w:ind w:left="0" w:firstLine="357"/>
      </w:pPr>
      <w:r>
        <w:t xml:space="preserve">Теперь вы можете входить в систему (авторизоваться) как зарегистрированный пользователь. На главной странице портала </w:t>
      </w:r>
      <w:r w:rsidRPr="00373EA1">
        <w:t>ZNANIUM</w:t>
      </w:r>
      <w:r>
        <w:t xml:space="preserve"> в разделе </w:t>
      </w:r>
      <w:r w:rsidRPr="00373EA1">
        <w:t xml:space="preserve">Вход </w:t>
      </w:r>
      <w:r w:rsidRPr="00E4549D">
        <w:t xml:space="preserve">введите свои регистрационные данные и используйте разрешенные вашему статусу сервисы портала </w:t>
      </w:r>
      <w:r w:rsidRPr="00373EA1">
        <w:t>ZNANIUM</w:t>
      </w:r>
      <w:r>
        <w:t>.</w:t>
      </w:r>
    </w:p>
    <w:p w:rsidR="009D0C9D" w:rsidRPr="00027523" w:rsidRDefault="009D0C9D">
      <w:pPr>
        <w:rPr>
          <w:b/>
          <w:caps/>
        </w:rPr>
      </w:pPr>
      <w:r w:rsidRPr="00027523">
        <w:rPr>
          <w:b/>
          <w:caps/>
        </w:rPr>
        <w:t>Авторизация и работа в Личном кабинете</w:t>
      </w:r>
    </w:p>
    <w:p w:rsidR="009D0C9D" w:rsidRDefault="009D0C9D" w:rsidP="00542ECE">
      <w:pPr>
        <w:pStyle w:val="a4"/>
        <w:numPr>
          <w:ilvl w:val="0"/>
          <w:numId w:val="2"/>
        </w:numPr>
        <w:ind w:left="0" w:firstLine="357"/>
      </w:pPr>
      <w:r w:rsidRPr="009D0C9D">
        <w:t xml:space="preserve">На главной странице портала </w:t>
      </w:r>
      <w:r w:rsidRPr="00373EA1">
        <w:t>ZNANIUM</w:t>
      </w:r>
      <w:r>
        <w:t>, расположенной по адресу:</w:t>
      </w:r>
      <w:r w:rsidRPr="002E0331">
        <w:t xml:space="preserve"> </w:t>
      </w:r>
      <w:hyperlink r:id="rId6" w:history="1">
        <w:r w:rsidRPr="00373EA1">
          <w:t>https://new.znanium/com/</w:t>
        </w:r>
      </w:hyperlink>
      <w:r w:rsidR="00612924">
        <w:t xml:space="preserve"> в разделе </w:t>
      </w:r>
      <w:r w:rsidR="00612924" w:rsidRPr="00373EA1">
        <w:t>Вход</w:t>
      </w:r>
      <w:r w:rsidR="00612924">
        <w:t xml:space="preserve"> </w:t>
      </w:r>
      <w:r w:rsidR="00612924" w:rsidRPr="00E4549D">
        <w:t>введите свои регистрационные данные</w:t>
      </w:r>
      <w:r w:rsidR="00612924">
        <w:t xml:space="preserve"> и нажмите кнопку </w:t>
      </w:r>
      <w:r w:rsidR="00612924" w:rsidRPr="00373EA1">
        <w:t xml:space="preserve">Войти. </w:t>
      </w:r>
      <w:r w:rsidR="00612924" w:rsidRPr="00612924">
        <w:t xml:space="preserve">В верхнем правом углу название раздела </w:t>
      </w:r>
      <w:r w:rsidR="00612924" w:rsidRPr="00373EA1">
        <w:t xml:space="preserve">Вход </w:t>
      </w:r>
      <w:r w:rsidR="00612924">
        <w:t xml:space="preserve">изменится на ваше </w:t>
      </w:r>
      <w:r w:rsidR="00612924" w:rsidRPr="00373EA1">
        <w:t>имя пользователя</w:t>
      </w:r>
      <w:r w:rsidR="00612924">
        <w:t xml:space="preserve"> </w:t>
      </w:r>
      <w:r w:rsidR="00373EA1">
        <w:t>и появится доступ в Личный кабинет и Выход из системы.</w:t>
      </w:r>
    </w:p>
    <w:p w:rsidR="00373EA1" w:rsidRDefault="00373EA1" w:rsidP="00542ECE">
      <w:pPr>
        <w:pStyle w:val="a4"/>
        <w:numPr>
          <w:ilvl w:val="0"/>
          <w:numId w:val="2"/>
        </w:numPr>
        <w:ind w:left="0" w:firstLine="357"/>
      </w:pPr>
      <w:r>
        <w:t>В личном кабинете во вкладке «Мой профиль» введите обязательные для заполнения свои личные данные, необходимые для взаимодействия с системой</w:t>
      </w:r>
    </w:p>
    <w:p w:rsidR="00373EA1" w:rsidRDefault="00373EA1" w:rsidP="00542ECE">
      <w:pPr>
        <w:pStyle w:val="a4"/>
        <w:numPr>
          <w:ilvl w:val="0"/>
          <w:numId w:val="2"/>
        </w:numPr>
        <w:ind w:left="0" w:firstLine="357"/>
      </w:pPr>
      <w:r>
        <w:t xml:space="preserve">В личном кабинете во вкладке Мои покупки вы видите историю ваших </w:t>
      </w:r>
      <w:bookmarkStart w:id="0" w:name="_GoBack"/>
      <w:bookmarkEnd w:id="0"/>
      <w:r>
        <w:t>подписок и все текущие подписки со сроками их окончания. Если при переходе на новую версию (</w:t>
      </w:r>
      <w:r>
        <w:rPr>
          <w:lang w:val="en-US"/>
        </w:rPr>
        <w:t>new</w:t>
      </w:r>
      <w:r w:rsidRPr="00373EA1">
        <w:t>.</w:t>
      </w:r>
      <w:r>
        <w:rPr>
          <w:lang w:val="en-US"/>
        </w:rPr>
        <w:t>znanium</w:t>
      </w:r>
      <w:r w:rsidRPr="00373EA1">
        <w:t>.</w:t>
      </w:r>
      <w:r>
        <w:rPr>
          <w:lang w:val="en-US"/>
        </w:rPr>
        <w:t>com</w:t>
      </w:r>
      <w:r>
        <w:t xml:space="preserve">) </w:t>
      </w:r>
      <w:r w:rsidR="006122A5">
        <w:t>не видны ваши все</w:t>
      </w:r>
      <w:r w:rsidR="006122A5" w:rsidRPr="006122A5">
        <w:t xml:space="preserve"> </w:t>
      </w:r>
      <w:r w:rsidR="006122A5">
        <w:t>подписки</w:t>
      </w:r>
      <w:r w:rsidR="006122A5">
        <w:t xml:space="preserve"> (Книжные полки), воспользуйтесь опцией «Перенести мои личные действующие подписки со старого сайта».</w:t>
      </w:r>
    </w:p>
    <w:p w:rsidR="006122A5" w:rsidRDefault="006122A5" w:rsidP="00542ECE">
      <w:pPr>
        <w:pStyle w:val="a4"/>
        <w:numPr>
          <w:ilvl w:val="0"/>
          <w:numId w:val="2"/>
        </w:numPr>
        <w:ind w:left="0" w:firstLine="357"/>
      </w:pPr>
      <w:r>
        <w:t xml:space="preserve">В личном кабинете во вкладке «Мои ключи доступа можно активировать ключи доступа к подпискам, разрешенным библиотекой. Введите полученные от библиотекаря номер и код активации ключа и нажмите кнопку </w:t>
      </w:r>
      <w:r w:rsidRPr="006122A5">
        <w:t>[</w:t>
      </w:r>
      <w:r>
        <w:t>Активировать</w:t>
      </w:r>
      <w:r w:rsidRPr="006122A5">
        <w:t>]</w:t>
      </w:r>
      <w:r>
        <w:t>. Запрос в библиотеку на получение ключа доступа к подписке оформляется с помощью опции «</w:t>
      </w:r>
      <w:r w:rsidR="003E4144">
        <w:t xml:space="preserve">Заявка на получение ключа доступа. </w:t>
      </w:r>
      <w:r>
        <w:t>Активированные ключи доступа к подпискам индицируются в текущем списке, а содержимое подписки можно раскрыть в графе «Подробнее». Возможен экспорт списка изданий подписки в удобном для вас формате.</w:t>
      </w:r>
    </w:p>
    <w:p w:rsidR="006122A5" w:rsidRDefault="006122A5" w:rsidP="00542ECE">
      <w:pPr>
        <w:pStyle w:val="a4"/>
        <w:numPr>
          <w:ilvl w:val="0"/>
          <w:numId w:val="2"/>
        </w:numPr>
        <w:ind w:left="0" w:firstLine="357"/>
      </w:pPr>
      <w:r>
        <w:t>В личном кабинете во вкладке Настройки вы можете включить индек</w:t>
      </w:r>
      <w:r w:rsidR="003E4144">
        <w:t>с</w:t>
      </w:r>
      <w:r>
        <w:t xml:space="preserve">ацию цен в Каталоге на издания, которые не входят в Вашу подписку но планируются </w:t>
      </w:r>
    </w:p>
    <w:p w:rsidR="003E4144" w:rsidRDefault="003E4144" w:rsidP="00542ECE">
      <w:pPr>
        <w:pStyle w:val="a4"/>
        <w:numPr>
          <w:ilvl w:val="0"/>
          <w:numId w:val="2"/>
        </w:numPr>
        <w:ind w:left="0" w:firstLine="357"/>
      </w:pPr>
      <w:r>
        <w:t>В личном кабинете во вкладке «Мое учебное заведение можно увидеть список «Рекомендованная литература, подготовленный преподавателем колледжа.</w:t>
      </w:r>
    </w:p>
    <w:p w:rsidR="003E4144" w:rsidRDefault="003E4144" w:rsidP="003E4144">
      <w:pPr>
        <w:pStyle w:val="a4"/>
        <w:ind w:left="510"/>
      </w:pPr>
    </w:p>
    <w:p w:rsidR="003E4144" w:rsidRPr="00027523" w:rsidRDefault="003E4144" w:rsidP="003E4144">
      <w:pPr>
        <w:rPr>
          <w:b/>
          <w:caps/>
        </w:rPr>
      </w:pPr>
      <w:r w:rsidRPr="00027523">
        <w:rPr>
          <w:b/>
          <w:caps/>
        </w:rPr>
        <w:t>Работа в разделе «Мой каталог»</w:t>
      </w:r>
    </w:p>
    <w:p w:rsidR="003E4144" w:rsidRDefault="003E4144" w:rsidP="00542ECE">
      <w:pPr>
        <w:pStyle w:val="a4"/>
        <w:numPr>
          <w:ilvl w:val="0"/>
          <w:numId w:val="3"/>
        </w:numPr>
        <w:ind w:left="0" w:firstLine="357"/>
      </w:pPr>
      <w:r w:rsidRPr="003E4144">
        <w:t>В разделе Мой каталог размещаются документы, доступные вам по активным подпискам, ресурсы свободного доступа, а также ваши персонализированные читательские сервисы.</w:t>
      </w:r>
    </w:p>
    <w:p w:rsidR="003E4144" w:rsidRDefault="003E4144" w:rsidP="00542ECE">
      <w:pPr>
        <w:pStyle w:val="a4"/>
        <w:numPr>
          <w:ilvl w:val="0"/>
          <w:numId w:val="3"/>
        </w:numPr>
        <w:ind w:left="0" w:firstLine="357"/>
      </w:pPr>
      <w:r>
        <w:t>На вкладке В подписках представлены все книги, журналы, статьи, доступные вам для работы. Если вы подписаны на ЭБС в нескольких учебных заведениях, то здесь вы найдете документы, доступные по всем подпискам.</w:t>
      </w:r>
    </w:p>
    <w:p w:rsidR="003E4144" w:rsidRDefault="003E4144" w:rsidP="00542ECE">
      <w:pPr>
        <w:pStyle w:val="a4"/>
        <w:numPr>
          <w:ilvl w:val="0"/>
          <w:numId w:val="3"/>
        </w:numPr>
        <w:ind w:left="0" w:firstLine="357"/>
      </w:pPr>
      <w:r>
        <w:t>На вкладке мои книжные полки вы можете управлять структурой своего библиотечного пространства, создавая тематические полки разного уровня для размещения на них отобранных изданий из ЭБС.</w:t>
      </w:r>
    </w:p>
    <w:p w:rsidR="003E4144" w:rsidRPr="003E4144" w:rsidRDefault="003E4144" w:rsidP="00542ECE">
      <w:pPr>
        <w:pStyle w:val="a4"/>
        <w:numPr>
          <w:ilvl w:val="0"/>
          <w:numId w:val="3"/>
        </w:numPr>
        <w:ind w:left="0" w:firstLine="357"/>
      </w:pPr>
      <w:r>
        <w:lastRenderedPageBreak/>
        <w:t>На вкладке История чтения вы увидите в текущем списке все издания к которым обращались во время работы в ЭБС. Во вкладке Мои закладки вы увидите в текущем списке закладки, созданные вами во время работы в ЭБС.</w:t>
      </w:r>
    </w:p>
    <w:p w:rsidR="00373EA1" w:rsidRPr="00027523" w:rsidRDefault="00542ECE">
      <w:pPr>
        <w:rPr>
          <w:b/>
          <w:caps/>
        </w:rPr>
      </w:pPr>
      <w:r w:rsidRPr="00027523">
        <w:rPr>
          <w:b/>
          <w:caps/>
        </w:rPr>
        <w:t>работа с тематическими подборками и ресурсами свободного доступа</w:t>
      </w:r>
    </w:p>
    <w:p w:rsidR="00542ECE" w:rsidRPr="00542ECE" w:rsidRDefault="00542ECE" w:rsidP="00542ECE">
      <w:pPr>
        <w:pStyle w:val="a4"/>
        <w:numPr>
          <w:ilvl w:val="0"/>
          <w:numId w:val="4"/>
        </w:numPr>
        <w:ind w:left="0" w:firstLine="357"/>
      </w:pPr>
      <w:r w:rsidRPr="00542ECE">
        <w:t>На портале организован доступ к тематическим подборкам и ресурсам свободного доступа. При работе с ними сохраняется возможность использования всего спектра портальных</w:t>
      </w:r>
      <w:r>
        <w:t xml:space="preserve"> </w:t>
      </w:r>
      <w:r w:rsidRPr="00542ECE">
        <w:t>сервисов расширенного списка, фильтрации и сортировки контента.</w:t>
      </w:r>
    </w:p>
    <w:p w:rsidR="00542ECE" w:rsidRDefault="00542ECE" w:rsidP="00542ECE">
      <w:pPr>
        <w:pStyle w:val="a4"/>
        <w:numPr>
          <w:ilvl w:val="0"/>
          <w:numId w:val="4"/>
        </w:numPr>
        <w:ind w:left="0" w:firstLine="357"/>
      </w:pPr>
      <w:r>
        <w:t xml:space="preserve">Тематические подборки сэкономят время на поиски нужных книг. </w:t>
      </w:r>
    </w:p>
    <w:p w:rsidR="00542ECE" w:rsidRDefault="00542ECE" w:rsidP="00542ECE">
      <w:pPr>
        <w:pStyle w:val="a4"/>
        <w:numPr>
          <w:ilvl w:val="0"/>
          <w:numId w:val="4"/>
        </w:numPr>
        <w:ind w:left="0" w:firstLine="357"/>
      </w:pPr>
      <w:r>
        <w:t>Свободный доступ поможет эффективно подготовиться к учебной работе или расслабиться за просмотром архивной или художественной литературы.</w:t>
      </w:r>
    </w:p>
    <w:p w:rsidR="00542ECE" w:rsidRDefault="00542ECE" w:rsidP="00542ECE">
      <w:pPr>
        <w:pStyle w:val="a4"/>
      </w:pPr>
    </w:p>
    <w:p w:rsidR="00542ECE" w:rsidRPr="00AC647F" w:rsidRDefault="00542ECE" w:rsidP="00AC647F">
      <w:pPr>
        <w:rPr>
          <w:b/>
          <w:caps/>
        </w:rPr>
      </w:pPr>
      <w:r w:rsidRPr="00AC647F">
        <w:rPr>
          <w:b/>
          <w:caps/>
        </w:rPr>
        <w:t>Работа с изданием в РИДЕРЕ.</w:t>
      </w:r>
    </w:p>
    <w:p w:rsidR="00542ECE" w:rsidRDefault="00330A21" w:rsidP="00193D6F">
      <w:pPr>
        <w:pStyle w:val="a4"/>
        <w:numPr>
          <w:ilvl w:val="0"/>
          <w:numId w:val="5"/>
        </w:numPr>
        <w:ind w:left="0" w:firstLine="357"/>
      </w:pPr>
      <w:r>
        <w:t xml:space="preserve">Для просмотра издания в ридере на странице карточки книги нажмите на ее изображение или кнопку </w:t>
      </w:r>
      <w:r w:rsidRPr="00330A21">
        <w:t>[</w:t>
      </w:r>
      <w:r>
        <w:t>Читать книгу</w:t>
      </w:r>
      <w:r w:rsidRPr="00330A21">
        <w:t>]</w:t>
      </w:r>
      <w:r>
        <w:t>.</w:t>
      </w:r>
    </w:p>
    <w:p w:rsidR="00330A21" w:rsidRPr="00330A21" w:rsidRDefault="00330A21" w:rsidP="00193D6F">
      <w:pPr>
        <w:pStyle w:val="a4"/>
        <w:numPr>
          <w:ilvl w:val="0"/>
          <w:numId w:val="5"/>
        </w:numPr>
        <w:ind w:left="0" w:firstLine="357"/>
      </w:pPr>
      <w:r>
        <w:t xml:space="preserve">Признаком корректного входа в ридер является наличие блока выбора постраничного перехода в центре шапки окна ридера. Если выбор страниц отсутствует, то вы вошли в ридер как гость и сможете увидеть не более 10 страниц. Авторизуйтесь и повторите вход в ридер для чтения всего издания. (Ваш логин должен быть виден справа в шапке окна ридера, рядом со значком </w:t>
      </w:r>
      <w:proofErr w:type="gramStart"/>
      <w:r>
        <w:t>[ Дом</w:t>
      </w:r>
      <w:proofErr w:type="gramEnd"/>
      <w:r w:rsidRPr="00330A21">
        <w:t xml:space="preserve">] </w:t>
      </w:r>
      <w:r>
        <w:t xml:space="preserve">перехода на </w:t>
      </w:r>
      <w:r>
        <w:rPr>
          <w:lang w:val="en-US"/>
        </w:rPr>
        <w:t>U</w:t>
      </w:r>
      <w:r>
        <w:t>лавную страницу.</w:t>
      </w:r>
      <w:r w:rsidRPr="00330A21">
        <w:t>)</w:t>
      </w:r>
    </w:p>
    <w:p w:rsidR="00330A21" w:rsidRDefault="00330A21" w:rsidP="00193D6F">
      <w:pPr>
        <w:pStyle w:val="a4"/>
        <w:numPr>
          <w:ilvl w:val="0"/>
          <w:numId w:val="5"/>
        </w:numPr>
        <w:ind w:left="0" w:firstLine="357"/>
      </w:pPr>
      <w:r>
        <w:t xml:space="preserve">Вы можете перелистывать страницы издания кнопками перехода слева и справа от текущей страницы, </w:t>
      </w:r>
      <w:proofErr w:type="spellStart"/>
      <w:r>
        <w:t>кроллингом</w:t>
      </w:r>
      <w:proofErr w:type="spellEnd"/>
      <w:r>
        <w:t xml:space="preserve"> мыши, кнопками клавиатуры или по номеру страницы, указ</w:t>
      </w:r>
      <w:r w:rsidR="00027523">
        <w:t>ы</w:t>
      </w:r>
      <w:r>
        <w:t>в</w:t>
      </w:r>
      <w:r w:rsidR="00027523">
        <w:t>а</w:t>
      </w:r>
      <w:r>
        <w:t>я его в блоке выбора постраничного перехода.</w:t>
      </w:r>
    </w:p>
    <w:p w:rsidR="00027523" w:rsidRDefault="00027523" w:rsidP="00193D6F">
      <w:pPr>
        <w:pStyle w:val="a4"/>
        <w:numPr>
          <w:ilvl w:val="0"/>
          <w:numId w:val="5"/>
        </w:numPr>
        <w:ind w:left="0" w:firstLine="357"/>
      </w:pPr>
      <w:r>
        <w:t xml:space="preserve">С правой стороны окна ридера расположены сервисные </w:t>
      </w:r>
      <w:proofErr w:type="gramStart"/>
      <w:r>
        <w:t>кнопки  (</w:t>
      </w:r>
      <w:proofErr w:type="gramEnd"/>
      <w:r w:rsidRPr="00027523">
        <w:t xml:space="preserve">5 </w:t>
      </w:r>
      <w:r>
        <w:t>сверху – вниз):</w:t>
      </w:r>
    </w:p>
    <w:p w:rsidR="00027523" w:rsidRDefault="00027523" w:rsidP="00AC647F">
      <w:pPr>
        <w:pStyle w:val="a4"/>
        <w:numPr>
          <w:ilvl w:val="0"/>
          <w:numId w:val="6"/>
        </w:numPr>
        <w:ind w:firstLine="843"/>
      </w:pPr>
      <w:r>
        <w:t>Предоставляется полная информация об издании</w:t>
      </w:r>
    </w:p>
    <w:p w:rsidR="00027523" w:rsidRDefault="00027523" w:rsidP="00AC647F">
      <w:pPr>
        <w:pStyle w:val="a4"/>
        <w:numPr>
          <w:ilvl w:val="0"/>
          <w:numId w:val="6"/>
        </w:numPr>
        <w:ind w:firstLine="843"/>
      </w:pPr>
      <w:r>
        <w:t xml:space="preserve">Позволяет создавать именные закладки на текущих страницах с возможностью навигации по их списку на панели закладок с левой стороны окна ридера, при нажатии кнопки </w:t>
      </w:r>
      <w:r w:rsidRPr="00027523">
        <w:t>[</w:t>
      </w:r>
      <w:r>
        <w:t>Открыть закладки</w:t>
      </w:r>
      <w:r w:rsidRPr="00027523">
        <w:t>]</w:t>
      </w:r>
      <w:r>
        <w:t>.</w:t>
      </w:r>
    </w:p>
    <w:p w:rsidR="00027523" w:rsidRDefault="00027523" w:rsidP="00AC647F">
      <w:pPr>
        <w:pStyle w:val="a4"/>
        <w:numPr>
          <w:ilvl w:val="0"/>
          <w:numId w:val="6"/>
        </w:numPr>
        <w:ind w:firstLine="843"/>
      </w:pPr>
      <w:r>
        <w:t>Позволяет поместить читаемую книгу на выбранную книжную полку в Личный кабинет или «Управлять полками».</w:t>
      </w:r>
    </w:p>
    <w:p w:rsidR="00027523" w:rsidRDefault="00027523" w:rsidP="00AC647F">
      <w:pPr>
        <w:pStyle w:val="a4"/>
        <w:numPr>
          <w:ilvl w:val="0"/>
          <w:numId w:val="6"/>
        </w:numPr>
        <w:ind w:firstLine="843"/>
      </w:pPr>
      <w:r>
        <w:t xml:space="preserve">Показывает страницы оглавления читаемой книги. В блоке выбора постраничного перехода введите номер нужной страницы и нажмите </w:t>
      </w:r>
      <w:r w:rsidRPr="00027523">
        <w:t>[</w:t>
      </w:r>
      <w:r>
        <w:rPr>
          <w:lang w:val="en-US"/>
        </w:rPr>
        <w:t>Enter</w:t>
      </w:r>
      <w:r w:rsidRPr="00027523">
        <w:t>]</w:t>
      </w:r>
      <w:r>
        <w:t>.</w:t>
      </w:r>
    </w:p>
    <w:p w:rsidR="00027523" w:rsidRPr="00542ECE" w:rsidRDefault="00027523" w:rsidP="00AC647F">
      <w:pPr>
        <w:pStyle w:val="a4"/>
        <w:numPr>
          <w:ilvl w:val="0"/>
          <w:numId w:val="6"/>
        </w:numPr>
        <w:ind w:firstLine="843"/>
      </w:pPr>
      <w:r>
        <w:t>Показывает текстовой слой текущей страницы без форматирования и иллюстраций. Можно копировать произвольно выбранные части текста (помогает в создании письменных работ: рефератов, докладов и т.д.)</w:t>
      </w:r>
    </w:p>
    <w:sectPr w:rsidR="00027523" w:rsidRPr="0054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320"/>
    <w:multiLevelType w:val="hybridMultilevel"/>
    <w:tmpl w:val="5F22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F75"/>
    <w:multiLevelType w:val="hybridMultilevel"/>
    <w:tmpl w:val="A8D6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5909"/>
    <w:multiLevelType w:val="hybridMultilevel"/>
    <w:tmpl w:val="0A98BFB6"/>
    <w:lvl w:ilvl="0" w:tplc="0310D1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47536A1"/>
    <w:multiLevelType w:val="hybridMultilevel"/>
    <w:tmpl w:val="5F22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5BB2"/>
    <w:multiLevelType w:val="hybridMultilevel"/>
    <w:tmpl w:val="A79C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37902"/>
    <w:multiLevelType w:val="hybridMultilevel"/>
    <w:tmpl w:val="547C9048"/>
    <w:lvl w:ilvl="0" w:tplc="15F48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C1"/>
    <w:rsid w:val="00027523"/>
    <w:rsid w:val="002E0331"/>
    <w:rsid w:val="00330A21"/>
    <w:rsid w:val="00373EA1"/>
    <w:rsid w:val="003E4144"/>
    <w:rsid w:val="00542ECE"/>
    <w:rsid w:val="006122A5"/>
    <w:rsid w:val="00612924"/>
    <w:rsid w:val="007177C1"/>
    <w:rsid w:val="00937FD6"/>
    <w:rsid w:val="009D0C9D"/>
    <w:rsid w:val="00AC647F"/>
    <w:rsid w:val="00B12230"/>
    <w:rsid w:val="00C1253B"/>
    <w:rsid w:val="00C85E91"/>
    <w:rsid w:val="00E4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45399-CB69-462B-9C3B-DAFBAB62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/com/" TargetMode="External"/><Relationship Id="rId5" Type="http://schemas.openxmlformats.org/officeDocument/2006/relationships/hyperlink" Target="https://new.znanium/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C15</dc:creator>
  <cp:keywords/>
  <dc:description/>
  <cp:lastModifiedBy>C15</cp:lastModifiedBy>
  <cp:revision>6</cp:revision>
  <dcterms:created xsi:type="dcterms:W3CDTF">2020-01-23T08:16:00Z</dcterms:created>
  <dcterms:modified xsi:type="dcterms:W3CDTF">2020-01-23T10:23:00Z</dcterms:modified>
</cp:coreProperties>
</file>